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95" w:rsidRPr="005C0BFA" w:rsidRDefault="00CB3C95" w:rsidP="00CB3C95">
      <w:pPr>
        <w:jc w:val="center"/>
        <w:rPr>
          <w:sz w:val="28"/>
          <w:szCs w:val="28"/>
        </w:rPr>
      </w:pPr>
      <w:bookmarkStart w:id="0" w:name="_GoBack"/>
      <w:bookmarkEnd w:id="0"/>
      <w:r w:rsidRPr="005C0BFA">
        <w:rPr>
          <w:sz w:val="28"/>
          <w:szCs w:val="28"/>
        </w:rPr>
        <w:t>Remittance Advice (RA)</w:t>
      </w:r>
    </w:p>
    <w:p w:rsidR="00CB3C95" w:rsidRDefault="00CB3C95" w:rsidP="00CB3C95">
      <w:r>
        <w:t>Processing payments:</w:t>
      </w:r>
    </w:p>
    <w:p w:rsidR="00CB3C95" w:rsidRDefault="00CB3C95" w:rsidP="00CB3C95">
      <w:r>
        <w:t>Log in to MyAvatar by entering “Username” which is your employee’s number and your “Password”. Click on Sign In</w:t>
      </w:r>
    </w:p>
    <w:p w:rsidR="00CB3C95" w:rsidRDefault="00CB3C95" w:rsidP="00CB3C95">
      <w:r>
        <w:rPr>
          <w:noProof/>
        </w:rPr>
        <w:drawing>
          <wp:inline distT="0" distB="0" distL="0" distR="0" wp14:anchorId="4893CFC7" wp14:editId="5C3D0A0C">
            <wp:extent cx="590550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>
      <w:r>
        <w:t>Start by selecting the form you need</w:t>
      </w:r>
    </w:p>
    <w:p w:rsidR="00CB3C95" w:rsidRDefault="005C0BFA" w:rsidP="00CB3C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1175385</wp:posOffset>
                </wp:positionV>
                <wp:extent cx="1428750" cy="484632"/>
                <wp:effectExtent l="19050" t="19050" r="19050" b="2984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FA" w:rsidRDefault="005C0BFA" w:rsidP="005C0BFA">
                            <w:pPr>
                              <w:jc w:val="center"/>
                            </w:pPr>
                            <w:r>
                              <w:t>Type form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61.3pt;margin-top:92.55pt;width:112.5pt;height:38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" adj="3663" fillcolor="#5b9bd5 [3204]" strokecolor="#1f4d78 [1604]" strokeweight="1pt">
                <v:textbox>
                  <w:txbxContent>
                    <w:p w:rsidR="005C0BFA" w:rsidRDefault="005C0BFA" w:rsidP="005C0BFA">
                      <w:pPr>
                        <w:jc w:val="center"/>
                      </w:pPr>
                      <w:r>
                        <w:t>Type form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C95">
        <w:rPr>
          <w:noProof/>
        </w:rPr>
        <w:drawing>
          <wp:inline distT="0" distB="0" distL="0" distR="0" wp14:anchorId="20E87A2D" wp14:editId="1AA0C0AF">
            <wp:extent cx="46767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/>
    <w:p w:rsidR="00CB3C95" w:rsidRDefault="00CB3C95" w:rsidP="00CB3C95">
      <w:r>
        <w:lastRenderedPageBreak/>
        <w:t>Select the form by clicking on the form once</w:t>
      </w:r>
      <w:r w:rsidR="00941393">
        <w:t xml:space="preserve">. Type in Financial Eligibility and double click on the highlighted green. </w:t>
      </w:r>
      <w:r w:rsidR="00941393">
        <w:rPr>
          <w:noProof/>
        </w:rPr>
        <w:drawing>
          <wp:inline distT="0" distB="0" distL="0" distR="0" wp14:anchorId="4A073CB3" wp14:editId="1522A4F5">
            <wp:extent cx="5943600" cy="303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93" w:rsidRDefault="00941393" w:rsidP="00CB3C95">
      <w:r>
        <w:t>This form will open up which needs for you to type in a client. You will type in the client and double click in order to select the client and to open up the Financial Eligibility form.</w:t>
      </w:r>
    </w:p>
    <w:p w:rsidR="00941393" w:rsidRDefault="00941393" w:rsidP="00CB3C95">
      <w:r>
        <w:rPr>
          <w:noProof/>
        </w:rPr>
        <w:drawing>
          <wp:inline distT="0" distB="0" distL="0" distR="0" wp14:anchorId="084BB448" wp14:editId="2E8A7FF9">
            <wp:extent cx="4460682" cy="326926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9438" cy="32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93" w:rsidRDefault="00941393" w:rsidP="00CB3C95"/>
    <w:p w:rsidR="00941393" w:rsidRDefault="00941393" w:rsidP="00CB3C95"/>
    <w:p w:rsidR="00941393" w:rsidRDefault="00941393" w:rsidP="00CB3C95"/>
    <w:p w:rsidR="00941393" w:rsidRDefault="00941393" w:rsidP="00CB3C95"/>
    <w:p w:rsidR="00941393" w:rsidRDefault="00941393" w:rsidP="00CB3C95"/>
    <w:p w:rsidR="00941393" w:rsidRDefault="00941393" w:rsidP="00CB3C95"/>
    <w:p w:rsidR="00941393" w:rsidRDefault="00941393" w:rsidP="00941393">
      <w:r>
        <w:lastRenderedPageBreak/>
        <w:t xml:space="preserve"> Financial Eligibility form will open up and you will double click on “MH FINANCIAL”. </w:t>
      </w:r>
    </w:p>
    <w:p w:rsidR="00CB3C95" w:rsidRDefault="00CB3C95" w:rsidP="00CB3C95"/>
    <w:p w:rsidR="00941393" w:rsidRDefault="00941393" w:rsidP="00CB3C95">
      <w:r>
        <w:rPr>
          <w:noProof/>
        </w:rPr>
        <w:drawing>
          <wp:inline distT="0" distB="0" distL="0" distR="0" wp14:anchorId="5818958E" wp14:editId="0D422095">
            <wp:extent cx="6749072" cy="291017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5768" cy="29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93" w:rsidRDefault="00941393" w:rsidP="00CB3C95">
      <w:r>
        <w:t xml:space="preserve">After you double click on “MH FINANCIAL”, you will be able to see who the guarantors are and what order they are in. </w:t>
      </w:r>
    </w:p>
    <w:p w:rsidR="00941393" w:rsidRDefault="00941393" w:rsidP="00CB3C95">
      <w:r>
        <w:rPr>
          <w:noProof/>
        </w:rPr>
        <w:drawing>
          <wp:inline distT="0" distB="0" distL="0" distR="0" wp14:anchorId="07A3D26E" wp14:editId="0052432E">
            <wp:extent cx="5044675" cy="4603805"/>
            <wp:effectExtent l="0" t="0" r="381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6551" cy="460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89" w:rsidRDefault="00F02889" w:rsidP="00CB3C95"/>
    <w:p w:rsidR="00F02889" w:rsidRDefault="00F02889" w:rsidP="00CB3C95">
      <w:r>
        <w:lastRenderedPageBreak/>
        <w:t xml:space="preserve">You till then need to open another window to go to the Client Ledger. </w:t>
      </w:r>
    </w:p>
    <w:p w:rsidR="00F02889" w:rsidRDefault="00F02889" w:rsidP="00F028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0FBE0" wp14:editId="585B99D7">
                <wp:simplePos x="0" y="0"/>
                <wp:positionH relativeFrom="column">
                  <wp:posOffset>621030</wp:posOffset>
                </wp:positionH>
                <wp:positionV relativeFrom="paragraph">
                  <wp:posOffset>682625</wp:posOffset>
                </wp:positionV>
                <wp:extent cx="1762125" cy="484505"/>
                <wp:effectExtent l="0" t="209550" r="9525" b="2393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2278">
                          <a:off x="0" y="0"/>
                          <a:ext cx="17621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89" w:rsidRDefault="00F02889" w:rsidP="00F02889">
                            <w:pPr>
                              <w:jc w:val="center"/>
                            </w:pPr>
                            <w:r>
                              <w:t>Green plus button</w:t>
                            </w:r>
                          </w:p>
                          <w:p w:rsidR="00F02889" w:rsidRDefault="00F02889" w:rsidP="00F02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0FBE0" id="Left Arrow 17" o:spid="_x0000_s1027" type="#_x0000_t66" style="position:absolute;margin-left:48.9pt;margin-top:53.75pt;width:138.75pt;height:38.15pt;rotation:-1384690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" adj="2970" fillcolor="#5b9bd5 [3204]" strokecolor="#1f4d78 [1604]" strokeweight="1pt">
                <v:textbox>
                  <w:txbxContent>
                    <w:p w:rsidR="00F02889" w:rsidRDefault="00F02889" w:rsidP="00F02889">
                      <w:pPr>
                        <w:jc w:val="center"/>
                      </w:pPr>
                      <w:r>
                        <w:t>Green plus button</w:t>
                      </w:r>
                    </w:p>
                    <w:p w:rsidR="00F02889" w:rsidRDefault="00F02889" w:rsidP="00F02889"/>
                  </w:txbxContent>
                </v:textbox>
              </v:shape>
            </w:pict>
          </mc:Fallback>
        </mc:AlternateContent>
      </w:r>
      <w:r>
        <w:t xml:space="preserve">To go to the next form , you can either go back to “Home” and search for another form, or click the green plus sign </w:t>
      </w:r>
      <w:r>
        <w:rPr>
          <w:noProof/>
        </w:rPr>
        <w:drawing>
          <wp:inline distT="0" distB="0" distL="0" distR="0" wp14:anchorId="4E00927E" wp14:editId="0700BD39">
            <wp:extent cx="409575" cy="447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to select the next form </w:t>
      </w:r>
    </w:p>
    <w:p w:rsidR="00F02889" w:rsidRDefault="00F02889" w:rsidP="00F02889"/>
    <w:p w:rsidR="00F02889" w:rsidRDefault="00F02889" w:rsidP="00F028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0B25E" wp14:editId="3FC77E1D">
                <wp:simplePos x="0" y="0"/>
                <wp:positionH relativeFrom="margin">
                  <wp:posOffset>1747520</wp:posOffset>
                </wp:positionH>
                <wp:positionV relativeFrom="paragraph">
                  <wp:posOffset>2397760</wp:posOffset>
                </wp:positionV>
                <wp:extent cx="1514475" cy="484505"/>
                <wp:effectExtent l="19050" t="19050" r="28575" b="2984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889" w:rsidRDefault="00F02889" w:rsidP="00F02889">
                            <w:pPr>
                              <w:jc w:val="center"/>
                            </w:pPr>
                            <w:r>
                              <w:t>Type form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0B25E" id="Left Arrow 18" o:spid="_x0000_s1028" type="#_x0000_t66" style="position:absolute;margin-left:137.6pt;margin-top:188.8pt;width:119.25pt;height:38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" adj="3455" fillcolor="#5b9bd5 [3204]" strokecolor="#1f4d78 [1604]" strokeweight="1pt">
                <v:textbox>
                  <w:txbxContent>
                    <w:p w:rsidR="00F02889" w:rsidRDefault="00F02889" w:rsidP="00F02889">
                      <w:pPr>
                        <w:jc w:val="center"/>
                      </w:pPr>
                      <w:r>
                        <w:t>Type form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3D5A0364" wp14:editId="4140EBE5">
            <wp:extent cx="2520067" cy="366555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9783" cy="36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89" w:rsidRDefault="00F02889" w:rsidP="00F02889">
      <w:r>
        <w:br/>
      </w:r>
    </w:p>
    <w:p w:rsidR="00F02889" w:rsidRDefault="00F02889" w:rsidP="00CB3C95"/>
    <w:p w:rsidR="00CB3C95" w:rsidRDefault="00CB3C95" w:rsidP="00CB3C95">
      <w:r>
        <w:rPr>
          <w:noProof/>
        </w:rPr>
        <w:drawing>
          <wp:inline distT="0" distB="0" distL="0" distR="0" wp14:anchorId="43AC4D1E" wp14:editId="4417613F">
            <wp:extent cx="5943600" cy="35915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>
      <w:r>
        <w:t>Type client’s information”</w:t>
      </w:r>
      <w:r w:rsidRPr="00F77D39">
        <w:t xml:space="preserve"> </w:t>
      </w:r>
      <w:r>
        <w:t xml:space="preserve">You can search my </w:t>
      </w:r>
      <w:r w:rsidRPr="00AB7E47">
        <w:rPr>
          <w:i/>
          <w:u w:val="single"/>
        </w:rPr>
        <w:t>last name, first name</w:t>
      </w:r>
      <w:r>
        <w:t xml:space="preserve"> (No space between last name(,)first name). You can search by </w:t>
      </w:r>
      <w:r w:rsidRPr="00AB7E47">
        <w:rPr>
          <w:i/>
          <w:u w:val="single"/>
        </w:rPr>
        <w:t>“Date of Birth”</w:t>
      </w:r>
      <w:r>
        <w:t xml:space="preserve"> 00/00/0000, </w:t>
      </w:r>
      <w:r w:rsidRPr="00AB7E47">
        <w:rPr>
          <w:i/>
          <w:u w:val="single"/>
        </w:rPr>
        <w:t>“Social Security Number”</w:t>
      </w:r>
      <w:r>
        <w:t xml:space="preserve"> 000-00-0000, and by client’s number.  A list of clients will come up, double click on client you are searching.</w:t>
      </w:r>
    </w:p>
    <w:p w:rsidR="00CB3C95" w:rsidRDefault="00CB3C95" w:rsidP="00CB3C95">
      <w:r>
        <w:t>Click enter</w:t>
      </w:r>
      <w:r w:rsidR="005C0BFA">
        <w:t>, or search</w:t>
      </w:r>
    </w:p>
    <w:p w:rsidR="00CB3C95" w:rsidRPr="00F77D39" w:rsidRDefault="00CB3C95" w:rsidP="00CB3C95">
      <w:r w:rsidRPr="00F77D39">
        <w:rPr>
          <w:color w:val="FF0000"/>
        </w:rPr>
        <w:t>“Claim/Episode/All Episodes”</w:t>
      </w:r>
      <w:r>
        <w:rPr>
          <w:color w:val="FF0000"/>
        </w:rPr>
        <w:t xml:space="preserve"> </w:t>
      </w:r>
      <w:r>
        <w:t xml:space="preserve">is now showing red. Select an option </w:t>
      </w:r>
    </w:p>
    <w:p w:rsidR="00CB3C95" w:rsidRDefault="00CB3C95" w:rsidP="00CB3C95">
      <w:r>
        <w:rPr>
          <w:color w:val="FF0000"/>
        </w:rPr>
        <w:t>“From Date” and “To Date”</w:t>
      </w:r>
      <w:r>
        <w:t xml:space="preserve"> will pre-populate, you can change the date range</w:t>
      </w:r>
    </w:p>
    <w:p w:rsidR="00CB3C95" w:rsidRDefault="00CB3C95" w:rsidP="00CB3C95">
      <w:r>
        <w:rPr>
          <w:color w:val="FF0000"/>
        </w:rPr>
        <w:t xml:space="preserve">“Ledger </w:t>
      </w:r>
      <w:r w:rsidRPr="00F77D39">
        <w:rPr>
          <w:color w:val="FF0000"/>
        </w:rPr>
        <w:t>Type”</w:t>
      </w:r>
      <w:r>
        <w:t xml:space="preserve"> select what type of report you need.by selecting “Crystal” or “Simple”</w:t>
      </w:r>
    </w:p>
    <w:p w:rsidR="00CB3C95" w:rsidRDefault="00CB3C95" w:rsidP="00CB3C95">
      <w:r>
        <w:t>Click on Process</w:t>
      </w:r>
    </w:p>
    <w:p w:rsidR="00CB3C95" w:rsidRDefault="00CB3C95" w:rsidP="00CB3C95"/>
    <w:p w:rsidR="00CB3C95" w:rsidRDefault="00CB3C95" w:rsidP="00CB3C95"/>
    <w:p w:rsidR="00CB3C95" w:rsidRDefault="00CB3C95" w:rsidP="00CB3C95"/>
    <w:p w:rsidR="005C0BFA" w:rsidRDefault="005C0BFA">
      <w:r>
        <w:br w:type="page"/>
      </w:r>
    </w:p>
    <w:p w:rsidR="00CB3C95" w:rsidRDefault="005C0BFA" w:rsidP="00CB3C95">
      <w:r>
        <w:t xml:space="preserve">The report </w:t>
      </w:r>
      <w:r w:rsidR="00CB3C95">
        <w:t>opens up.  Here you can check for client’s date of service, if the claim line has been process</w:t>
      </w:r>
      <w:r>
        <w:t>ed</w:t>
      </w:r>
      <w:r w:rsidR="00CB3C95">
        <w:t xml:space="preserve">, paid or is still unbilled, also check </w:t>
      </w:r>
      <w:r w:rsidR="00503126">
        <w:t xml:space="preserve">for </w:t>
      </w:r>
      <w:r w:rsidR="00CB3C95">
        <w:t>the Guarantors.</w:t>
      </w:r>
    </w:p>
    <w:p w:rsidR="00CB3C95" w:rsidRDefault="00CB3C95" w:rsidP="00CB3C95"/>
    <w:p w:rsidR="00CB3C95" w:rsidRDefault="00CB3C95" w:rsidP="00CB3C95">
      <w:r>
        <w:rPr>
          <w:noProof/>
        </w:rPr>
        <w:drawing>
          <wp:inline distT="0" distB="0" distL="0" distR="0" wp14:anchorId="4FFA9690" wp14:editId="5B6EE2A2">
            <wp:extent cx="5943600" cy="3152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Pr="00F77D39" w:rsidRDefault="00CB3C95" w:rsidP="00CB3C95">
      <w:r>
        <w:t xml:space="preserve">Once you have reviewed the </w:t>
      </w:r>
      <w:r w:rsidRPr="00F77D39">
        <w:t>ledger</w:t>
      </w:r>
      <w:r>
        <w:t xml:space="preserve">, click on the red </w:t>
      </w:r>
      <w:r>
        <w:rPr>
          <w:color w:val="FF0000"/>
        </w:rPr>
        <w:t xml:space="preserve">X Dismiss </w:t>
      </w:r>
      <w:r>
        <w:t>this will bring you back to the form and will ask the following question</w:t>
      </w:r>
    </w:p>
    <w:p w:rsidR="00CB3C95" w:rsidRPr="00F77D39" w:rsidRDefault="00CB3C95" w:rsidP="00CB3C95">
      <w:r>
        <w:rPr>
          <w:noProof/>
        </w:rPr>
        <w:drawing>
          <wp:inline distT="0" distB="0" distL="0" distR="0" wp14:anchorId="47F95644" wp14:editId="436F3A61">
            <wp:extent cx="5276850" cy="2238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>
      <w:r>
        <w:t>If you are done reviewing the report click “no”, if you still want to remain on the form click “yes”</w:t>
      </w:r>
    </w:p>
    <w:p w:rsidR="00503126" w:rsidRDefault="00503126">
      <w:r>
        <w:br w:type="page"/>
      </w:r>
    </w:p>
    <w:p w:rsidR="005C0BFA" w:rsidRDefault="00503126" w:rsidP="00CB3C95">
      <w:r>
        <w:t>To go to the next form , you can either g</w:t>
      </w:r>
      <w:r w:rsidR="005C0BFA">
        <w:t xml:space="preserve">o back to “Home” and search for another form, or click the green plus sign </w:t>
      </w:r>
      <w:r w:rsidR="005C0BFA">
        <w:rPr>
          <w:noProof/>
        </w:rPr>
        <w:drawing>
          <wp:inline distT="0" distB="0" distL="0" distR="0" wp14:anchorId="6F253E79" wp14:editId="02DA92CF">
            <wp:extent cx="40957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FA">
        <w:t xml:space="preserve">  to select the next form </w:t>
      </w:r>
    </w:p>
    <w:p w:rsidR="005C0BFA" w:rsidRDefault="005C0BFA" w:rsidP="00CB3C95"/>
    <w:p w:rsidR="00CB3C95" w:rsidRDefault="00503126" w:rsidP="00CB3C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25400</wp:posOffset>
                </wp:positionV>
                <wp:extent cx="1762125" cy="484632"/>
                <wp:effectExtent l="19050" t="19050" r="28575" b="2984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6" w:rsidRDefault="00503126" w:rsidP="00503126">
                            <w:pPr>
                              <w:jc w:val="center"/>
                            </w:pPr>
                            <w:r>
                              <w:t>Green plus button</w:t>
                            </w:r>
                          </w:p>
                          <w:p w:rsidR="00503126" w:rsidRDefault="00503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3" o:spid="_x0000_s1029" type="#_x0000_t66" style="position:absolute;margin-left:238.5pt;margin-top:2pt;width:138.7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" adj="2970" fillcolor="#5b9bd5 [3204]" strokecolor="#1f4d78 [1604]" strokeweight="1pt">
                <v:textbox>
                  <w:txbxContent>
                    <w:p w:rsidR="00503126" w:rsidRDefault="00503126" w:rsidP="00503126">
                      <w:pPr>
                        <w:jc w:val="center"/>
                      </w:pPr>
                      <w:r>
                        <w:t>Green plus button</w:t>
                      </w:r>
                    </w:p>
                    <w:p w:rsidR="00503126" w:rsidRDefault="00503126"/>
                  </w:txbxContent>
                </v:textbox>
              </v:shape>
            </w:pict>
          </mc:Fallback>
        </mc:AlternateContent>
      </w:r>
      <w:r w:rsidR="005C0B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2304415</wp:posOffset>
                </wp:positionH>
                <wp:positionV relativeFrom="paragraph">
                  <wp:posOffset>2787650</wp:posOffset>
                </wp:positionV>
                <wp:extent cx="1514475" cy="484632"/>
                <wp:effectExtent l="19050" t="19050" r="28575" b="2984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FA" w:rsidRDefault="005C0BFA" w:rsidP="005C0BFA">
                            <w:pPr>
                              <w:jc w:val="center"/>
                            </w:pPr>
                            <w:r>
                              <w:t>Type form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0" o:spid="_x0000_s1030" type="#_x0000_t66" style="position:absolute;margin-left:181.45pt;margin-top:219.5pt;width:119.25pt;height:38.1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" adj="3456" fillcolor="#5b9bd5 [3204]" strokecolor="#1f4d78 [1604]" strokeweight="1pt">
                <v:textbox>
                  <w:txbxContent>
                    <w:p w:rsidR="005C0BFA" w:rsidRDefault="005C0BFA" w:rsidP="005C0BFA">
                      <w:pPr>
                        <w:jc w:val="center"/>
                      </w:pPr>
                      <w:r>
                        <w:t>Type form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BFA">
        <w:t xml:space="preserve">  </w:t>
      </w:r>
      <w:r w:rsidR="005C0BFA">
        <w:rPr>
          <w:noProof/>
        </w:rPr>
        <w:drawing>
          <wp:inline distT="0" distB="0" distL="0" distR="0" wp14:anchorId="091B6BB7" wp14:editId="2610183F">
            <wp:extent cx="2933700" cy="426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FA" w:rsidRDefault="005C0BFA" w:rsidP="00CB3C95">
      <w:r>
        <w:br/>
      </w:r>
    </w:p>
    <w:p w:rsidR="005C0BFA" w:rsidRDefault="005C0BFA">
      <w:r>
        <w:br w:type="page"/>
      </w:r>
    </w:p>
    <w:p w:rsidR="00CB3C95" w:rsidRDefault="00CB3C95" w:rsidP="00CB3C95">
      <w:r>
        <w:t>Spreadsheet Remittance Posting</w:t>
      </w:r>
    </w:p>
    <w:p w:rsidR="00CB3C95" w:rsidRDefault="00CB3C95" w:rsidP="00CB3C95">
      <w:r>
        <w:rPr>
          <w:noProof/>
        </w:rPr>
        <w:drawing>
          <wp:inline distT="0" distB="0" distL="0" distR="0" wp14:anchorId="1D1F869D" wp14:editId="5D7BF3AC">
            <wp:extent cx="6591300" cy="441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>
      <w:r>
        <w:t>Search “</w:t>
      </w:r>
      <w:r>
        <w:rPr>
          <w:color w:val="FF0000"/>
        </w:rPr>
        <w:t>C</w:t>
      </w:r>
      <w:r w:rsidRPr="00E80C3B">
        <w:rPr>
          <w:color w:val="FF0000"/>
        </w:rPr>
        <w:t>lient</w:t>
      </w:r>
      <w:r>
        <w:rPr>
          <w:color w:val="FF0000"/>
        </w:rPr>
        <w:t>”</w:t>
      </w:r>
      <w:r w:rsidRPr="00E80C3B">
        <w:rPr>
          <w:color w:val="FF0000"/>
        </w:rPr>
        <w:t xml:space="preserve">, </w:t>
      </w:r>
      <w:r>
        <w:t>type client’s information”</w:t>
      </w:r>
      <w:r w:rsidRPr="00F77D39">
        <w:t xml:space="preserve"> </w:t>
      </w:r>
      <w:r>
        <w:t xml:space="preserve">You can search my </w:t>
      </w:r>
      <w:r w:rsidRPr="00AB7E47">
        <w:rPr>
          <w:i/>
          <w:u w:val="single"/>
        </w:rPr>
        <w:t>last name, first name</w:t>
      </w:r>
      <w:r>
        <w:t xml:space="preserve"> (No space between last name(,)first name). You can search by </w:t>
      </w:r>
      <w:r w:rsidRPr="00AB7E47">
        <w:rPr>
          <w:i/>
          <w:u w:val="single"/>
        </w:rPr>
        <w:t>“Date of Birth”</w:t>
      </w:r>
      <w:r>
        <w:t xml:space="preserve"> 00/00/0000, </w:t>
      </w:r>
      <w:r w:rsidRPr="00AB7E47">
        <w:rPr>
          <w:i/>
          <w:u w:val="single"/>
        </w:rPr>
        <w:t>“Social Security Number”</w:t>
      </w:r>
      <w:r>
        <w:t xml:space="preserve"> 000-00-0000, and by client’s number.  A list of clients will come up, double click on client you are searching.</w:t>
      </w:r>
    </w:p>
    <w:p w:rsidR="00CB3C95" w:rsidRDefault="00CB3C95" w:rsidP="00CB3C95">
      <w:pPr>
        <w:rPr>
          <w:color w:val="000000" w:themeColor="text1"/>
        </w:rPr>
      </w:pPr>
      <w:r>
        <w:t>Under “</w:t>
      </w:r>
      <w:r w:rsidRPr="00E80C3B">
        <w:rPr>
          <w:color w:val="FF0000"/>
        </w:rPr>
        <w:t>Posting by Claim or Episode”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select claim, </w:t>
      </w:r>
    </w:p>
    <w:p w:rsidR="00CB3C95" w:rsidRDefault="00CB3C95" w:rsidP="00CB3C95">
      <w:r>
        <w:rPr>
          <w:color w:val="000000" w:themeColor="text1"/>
        </w:rPr>
        <w:t xml:space="preserve">Under </w:t>
      </w:r>
      <w:r>
        <w:rPr>
          <w:color w:val="FF0000"/>
        </w:rPr>
        <w:t xml:space="preserve">“Claim” </w:t>
      </w:r>
      <w:r>
        <w:t>click the arrow down and select the date of service and guarantor</w:t>
      </w:r>
    </w:p>
    <w:p w:rsidR="00CB3C95" w:rsidRDefault="00CB3C95" w:rsidP="00CB3C95">
      <w:r>
        <w:t xml:space="preserve">The </w:t>
      </w:r>
      <w:r>
        <w:rPr>
          <w:color w:val="FF0000"/>
        </w:rPr>
        <w:t xml:space="preserve">“Guarantor to Post For” </w:t>
      </w:r>
      <w:r>
        <w:t>will default to the guarantor you selected under “claim”</w:t>
      </w:r>
    </w:p>
    <w:p w:rsidR="00CB3C95" w:rsidRDefault="00CB3C95" w:rsidP="00CB3C95">
      <w:r>
        <w:t xml:space="preserve">For </w:t>
      </w:r>
      <w:r>
        <w:rPr>
          <w:color w:val="FF0000"/>
        </w:rPr>
        <w:t xml:space="preserve">“Posting Date” </w:t>
      </w:r>
      <w:r>
        <w:t xml:space="preserve">and </w:t>
      </w:r>
      <w:r>
        <w:rPr>
          <w:color w:val="FF0000"/>
        </w:rPr>
        <w:t xml:space="preserve">“Date of Receipt” </w:t>
      </w:r>
      <w:r>
        <w:t>click on “T” this is for today’s date</w:t>
      </w:r>
    </w:p>
    <w:p w:rsidR="00CB3C95" w:rsidRDefault="00CB3C95" w:rsidP="00CB3C95">
      <w:r>
        <w:t>Now click on “Launch Work Screen”</w:t>
      </w:r>
    </w:p>
    <w:p w:rsidR="00CB3C95" w:rsidRDefault="00CB3C95" w:rsidP="00CB3C95">
      <w:r>
        <w:rPr>
          <w:noProof/>
        </w:rPr>
        <w:drawing>
          <wp:inline distT="0" distB="0" distL="0" distR="0" wp14:anchorId="774007FD" wp14:editId="6E7F7470">
            <wp:extent cx="6229350" cy="2181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C95" w:rsidRDefault="00CB3C95" w:rsidP="00CB3C95">
      <w:r>
        <w:t>Click on the “Date of Service” payment needs to be posted on, add the payment amount, select a payment code, add the transfer amount, select the transfer code and select transfer guarantor. Once you have completed the spreadsheet click on “Accept”.</w:t>
      </w:r>
    </w:p>
    <w:p w:rsidR="00CB3C95" w:rsidRDefault="00CB3C95" w:rsidP="00CB3C95">
      <w:r>
        <w:t>Before you submit check the “View Client Ledger” to make sure the postings and/or adjustments were done correctly. At this point, you can make any necessary changes to the spreadsheet.</w:t>
      </w:r>
    </w:p>
    <w:p w:rsidR="00CB3C95" w:rsidRDefault="00CB3C95" w:rsidP="00CB3C95">
      <w:r>
        <w:t>Once you have confirmed the entries click on “submit”.</w:t>
      </w:r>
    </w:p>
    <w:p w:rsidR="00CE50BF" w:rsidRDefault="00CB3C95">
      <w:r>
        <w:t>Check the “Client’s Ledger” to ensure the payments and transfers were accepted.</w:t>
      </w:r>
    </w:p>
    <w:sectPr w:rsidR="00CE50BF" w:rsidSect="00941393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57" w:rsidRDefault="00B63C57" w:rsidP="00B63C57">
      <w:pPr>
        <w:spacing w:after="0" w:line="240" w:lineRule="auto"/>
      </w:pPr>
      <w:r>
        <w:separator/>
      </w:r>
    </w:p>
  </w:endnote>
  <w:endnote w:type="continuationSeparator" w:id="0">
    <w:p w:rsidR="00B63C57" w:rsidRDefault="00B63C57" w:rsidP="00B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712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C57" w:rsidRDefault="00B63C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C57" w:rsidRDefault="00B6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57" w:rsidRDefault="00B63C57" w:rsidP="00B63C57">
      <w:pPr>
        <w:spacing w:after="0" w:line="240" w:lineRule="auto"/>
      </w:pPr>
      <w:r>
        <w:separator/>
      </w:r>
    </w:p>
  </w:footnote>
  <w:footnote w:type="continuationSeparator" w:id="0">
    <w:p w:rsidR="00B63C57" w:rsidRDefault="00B63C57" w:rsidP="00B6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5"/>
    <w:rsid w:val="00503126"/>
    <w:rsid w:val="00525E94"/>
    <w:rsid w:val="005C0BFA"/>
    <w:rsid w:val="00941393"/>
    <w:rsid w:val="00B63C57"/>
    <w:rsid w:val="00CB3C95"/>
    <w:rsid w:val="00CE50BF"/>
    <w:rsid w:val="00F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43D05-D306-4E3D-AB84-55C5E64E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57"/>
  </w:style>
  <w:style w:type="paragraph" w:styleId="Footer">
    <w:name w:val="footer"/>
    <w:basedOn w:val="Normal"/>
    <w:link w:val="FooterChar"/>
    <w:uiPriority w:val="99"/>
    <w:unhideWhenUsed/>
    <w:rsid w:val="00B6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57"/>
  </w:style>
  <w:style w:type="paragraph" w:styleId="BalloonText">
    <w:name w:val="Balloon Text"/>
    <w:basedOn w:val="Normal"/>
    <w:link w:val="BalloonTextChar"/>
    <w:uiPriority w:val="99"/>
    <w:semiHidden/>
    <w:unhideWhenUsed/>
    <w:rsid w:val="009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36E64-9D48-40AD-89D5-F544CACC1CAE}"/>
</file>

<file path=customXml/itemProps2.xml><?xml version="1.0" encoding="utf-8"?>
<ds:datastoreItem xmlns:ds="http://schemas.openxmlformats.org/officeDocument/2006/customXml" ds:itemID="{6629A948-01BF-4DC4-9B7D-837675EB662B}"/>
</file>

<file path=customXml/itemProps3.xml><?xml version="1.0" encoding="utf-8"?>
<ds:datastoreItem xmlns:ds="http://schemas.openxmlformats.org/officeDocument/2006/customXml" ds:itemID="{B9F23823-EA4B-48ED-AFC6-92E3DD0A3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579</Words>
  <Characters>2746</Characters>
  <Application>Microsoft Office Word</Application>
  <DocSecurity>4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del Campo, Leonor DBH</dc:creator>
  <cp:lastModifiedBy>Belcher, Stacey DBH</cp:lastModifiedBy>
  <cp:revision>2</cp:revision>
  <dcterms:created xsi:type="dcterms:W3CDTF">2020-02-11T21:37:00Z</dcterms:created>
  <dcterms:modified xsi:type="dcterms:W3CDTF">2020-02-11T21:37:00Z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