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293" w:rsidRPr="00AC1293" w:rsidRDefault="00AC1293" w:rsidP="0019701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19701D" w:rsidRPr="00DD62CD" w:rsidRDefault="0019701D" w:rsidP="0019701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D62CD">
        <w:rPr>
          <w:rFonts w:ascii="Arial" w:hAnsi="Arial" w:cs="Arial"/>
          <w:b/>
          <w:bCs/>
          <w:color w:val="000000"/>
          <w:sz w:val="24"/>
          <w:szCs w:val="24"/>
        </w:rPr>
        <w:t>LANGUAGE ASSISTANCE TAGLINES</w:t>
      </w:r>
    </w:p>
    <w:p w:rsidR="0019701D" w:rsidRDefault="0019701D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English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ATTENTION: If you speak another language, language assistance services, free of charge, are available to you. Call </w: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bookmarkStart w:id="0" w:name="Text1"/>
      <w:r w:rsidR="0011071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11071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bookmarkEnd w:id="0"/>
      <w:r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bookmarkStart w:id="1" w:name="Text2"/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11071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bookmarkEnd w:id="1"/>
      <w:r>
        <w:rPr>
          <w:rFonts w:ascii="Arial" w:hAnsi="Arial" w:cs="Arial"/>
          <w:color w:val="000000"/>
          <w:sz w:val="24"/>
          <w:szCs w:val="24"/>
        </w:rPr>
        <w:t>).</w:t>
      </w:r>
    </w:p>
    <w:p w:rsidR="00D23AE2" w:rsidRDefault="00D23AE2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D23AE2" w:rsidRDefault="00D23AE2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>ATTENTION: Auxiliary aids and services, including but not limited to large print documents and alternative formats, are available to you free of charge upon request.</w:t>
      </w:r>
    </w:p>
    <w:p w:rsidR="00D23AE2" w:rsidRPr="00D23AE2" w:rsidRDefault="00780AFF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</w:rPr>
      </w:pPr>
      <w:r>
        <w:rPr>
          <w:rFonts w:ascii="Arial" w:hAnsi="Arial" w:cs="Arial"/>
          <w:color w:val="000000"/>
          <w:sz w:val="36"/>
          <w:szCs w:val="36"/>
        </w:rPr>
        <w:t xml:space="preserve">Call </w:t>
      </w:r>
      <w:r w:rsidR="0011071D" w:rsidRPr="0011071D">
        <w:rPr>
          <w:rFonts w:ascii="Arial" w:hAnsi="Arial" w:cs="Arial"/>
          <w:i/>
          <w:color w:val="000000"/>
          <w:sz w:val="36"/>
          <w:szCs w:val="36"/>
        </w:rPr>
        <w:fldChar w:fldCharType="begin">
          <w:ffData>
            <w:name w:val="Text3"/>
            <w:enabled/>
            <w:calcOnExit w:val="0"/>
            <w:textInput>
              <w:default w:val="1 (888) 743-1478"/>
            </w:textInput>
          </w:ffData>
        </w:fldChar>
      </w:r>
      <w:bookmarkStart w:id="2" w:name="Text3"/>
      <w:r w:rsidR="0011071D" w:rsidRPr="0011071D">
        <w:rPr>
          <w:rFonts w:ascii="Arial" w:hAnsi="Arial" w:cs="Arial"/>
          <w:i/>
          <w:color w:val="000000"/>
          <w:sz w:val="36"/>
          <w:szCs w:val="36"/>
        </w:rPr>
        <w:instrText xml:space="preserve"> FORMTEXT </w:instrText>
      </w:r>
      <w:r w:rsidR="0011071D" w:rsidRPr="0011071D">
        <w:rPr>
          <w:rFonts w:ascii="Arial" w:hAnsi="Arial" w:cs="Arial"/>
          <w:i/>
          <w:color w:val="000000"/>
          <w:sz w:val="36"/>
          <w:szCs w:val="36"/>
        </w:rPr>
      </w:r>
      <w:r w:rsidR="0011071D" w:rsidRPr="0011071D">
        <w:rPr>
          <w:rFonts w:ascii="Arial" w:hAnsi="Arial" w:cs="Arial"/>
          <w:i/>
          <w:color w:val="000000"/>
          <w:sz w:val="36"/>
          <w:szCs w:val="36"/>
        </w:rPr>
        <w:fldChar w:fldCharType="separate"/>
      </w:r>
      <w:r w:rsidR="0011071D" w:rsidRPr="0011071D">
        <w:rPr>
          <w:rFonts w:ascii="Arial" w:hAnsi="Arial" w:cs="Arial"/>
          <w:i/>
          <w:noProof/>
          <w:color w:val="000000"/>
          <w:sz w:val="36"/>
          <w:szCs w:val="36"/>
        </w:rPr>
        <w:t>1 (888) 743-1478</w:t>
      </w:r>
      <w:r w:rsidR="0011071D" w:rsidRPr="0011071D">
        <w:rPr>
          <w:rFonts w:ascii="Arial" w:hAnsi="Arial" w:cs="Arial"/>
          <w:i/>
          <w:color w:val="000000"/>
          <w:sz w:val="36"/>
          <w:szCs w:val="36"/>
        </w:rPr>
        <w:fldChar w:fldCharType="end"/>
      </w:r>
      <w:bookmarkEnd w:id="2"/>
      <w:r w:rsidR="00D23AE2">
        <w:rPr>
          <w:rFonts w:ascii="Arial" w:hAnsi="Arial" w:cs="Arial"/>
          <w:color w:val="000000"/>
          <w:sz w:val="36"/>
          <w:szCs w:val="36"/>
        </w:rPr>
        <w:tab/>
        <w:t xml:space="preserve">(TTY: </w:t>
      </w:r>
      <w:r w:rsidR="0011071D" w:rsidRPr="0011071D">
        <w:rPr>
          <w:rFonts w:ascii="Arial" w:hAnsi="Arial" w:cs="Arial"/>
          <w:i/>
          <w:color w:val="000000"/>
          <w:sz w:val="36"/>
          <w:szCs w:val="36"/>
        </w:rPr>
        <w:fldChar w:fldCharType="begin">
          <w:ffData>
            <w:name w:val="Text4"/>
            <w:enabled/>
            <w:calcOnExit w:val="0"/>
            <w:textInput>
              <w:default w:val="7-1-1"/>
            </w:textInput>
          </w:ffData>
        </w:fldChar>
      </w:r>
      <w:bookmarkStart w:id="3" w:name="Text4"/>
      <w:r w:rsidR="0011071D" w:rsidRPr="0011071D">
        <w:rPr>
          <w:rFonts w:ascii="Arial" w:hAnsi="Arial" w:cs="Arial"/>
          <w:i/>
          <w:color w:val="000000"/>
          <w:sz w:val="36"/>
          <w:szCs w:val="36"/>
        </w:rPr>
        <w:instrText xml:space="preserve"> FORMTEXT </w:instrText>
      </w:r>
      <w:r w:rsidR="0011071D" w:rsidRPr="0011071D">
        <w:rPr>
          <w:rFonts w:ascii="Arial" w:hAnsi="Arial" w:cs="Arial"/>
          <w:i/>
          <w:color w:val="000000"/>
          <w:sz w:val="36"/>
          <w:szCs w:val="36"/>
        </w:rPr>
      </w:r>
      <w:r w:rsidR="0011071D" w:rsidRPr="0011071D">
        <w:rPr>
          <w:rFonts w:ascii="Arial" w:hAnsi="Arial" w:cs="Arial"/>
          <w:i/>
          <w:color w:val="000000"/>
          <w:sz w:val="36"/>
          <w:szCs w:val="36"/>
        </w:rPr>
        <w:fldChar w:fldCharType="separate"/>
      </w:r>
      <w:r w:rsidR="0011071D" w:rsidRPr="0011071D">
        <w:rPr>
          <w:rFonts w:ascii="Arial" w:hAnsi="Arial" w:cs="Arial"/>
          <w:i/>
          <w:noProof/>
          <w:color w:val="000000"/>
          <w:sz w:val="36"/>
          <w:szCs w:val="36"/>
        </w:rPr>
        <w:t>7-1-1</w:t>
      </w:r>
      <w:r w:rsidR="0011071D" w:rsidRPr="0011071D">
        <w:rPr>
          <w:rFonts w:ascii="Arial" w:hAnsi="Arial" w:cs="Arial"/>
          <w:i/>
          <w:color w:val="000000"/>
          <w:sz w:val="36"/>
          <w:szCs w:val="36"/>
        </w:rPr>
        <w:fldChar w:fldCharType="end"/>
      </w:r>
      <w:bookmarkEnd w:id="3"/>
      <w:r w:rsidR="00D23AE2">
        <w:rPr>
          <w:rFonts w:ascii="Arial" w:hAnsi="Arial" w:cs="Arial"/>
          <w:color w:val="000000"/>
          <w:sz w:val="36"/>
          <w:szCs w:val="36"/>
        </w:rPr>
        <w:t>)</w:t>
      </w:r>
      <w:r w:rsidR="000A586C">
        <w:rPr>
          <w:rFonts w:ascii="Arial" w:hAnsi="Arial" w:cs="Arial"/>
          <w:color w:val="000000"/>
          <w:sz w:val="36"/>
          <w:szCs w:val="36"/>
        </w:rPr>
        <w:t>.</w:t>
      </w:r>
    </w:p>
    <w:p w:rsidR="003D6D81" w:rsidRDefault="003D6D81" w:rsidP="003D6D81">
      <w:pPr>
        <w:tabs>
          <w:tab w:val="left" w:pos="36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Español (Spanish)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ATENCIÓN: Si habla español, tiene a su disposición servicios gratuitos de asistencia lingüística. Llame al </w: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11071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 w:rsidR="0011071D"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 w:rsidR="0011071D"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11071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 w:rsidR="0011071D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Ti</w:t>
      </w:r>
      <w:r>
        <w:rPr>
          <w:rFonts w:ascii="Arial-BoldMT" w:hAnsi="Arial" w:cs="Arial-BoldMT" w:hint="eastAsia"/>
          <w:b/>
          <w:bCs/>
          <w:color w:val="000000"/>
          <w:sz w:val="24"/>
          <w:szCs w:val="24"/>
        </w:rPr>
        <w:t>ế</w:t>
      </w:r>
      <w:r>
        <w:rPr>
          <w:rFonts w:ascii="Arial" w:hAnsi="Arial" w:cs="Arial"/>
          <w:b/>
          <w:bCs/>
          <w:color w:val="000000"/>
          <w:sz w:val="24"/>
          <w:szCs w:val="24"/>
        </w:rPr>
        <w:t>ng Vi</w:t>
      </w:r>
      <w:r>
        <w:rPr>
          <w:rFonts w:ascii="Arial-BoldMT" w:hAnsi="Arial" w:cs="Arial-BoldMT" w:hint="eastAsia"/>
          <w:b/>
          <w:bCs/>
          <w:color w:val="000000"/>
          <w:sz w:val="24"/>
          <w:szCs w:val="24"/>
        </w:rPr>
        <w:t>ệ</w:t>
      </w:r>
      <w:r>
        <w:rPr>
          <w:rFonts w:ascii="Arial" w:hAnsi="Arial" w:cs="Arial"/>
          <w:b/>
          <w:bCs/>
          <w:color w:val="000000"/>
          <w:sz w:val="24"/>
          <w:szCs w:val="24"/>
        </w:rPr>
        <w:t>t (Vietnamese)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CHÚ Ý: N</w:t>
      </w:r>
      <w:r>
        <w:rPr>
          <w:rFonts w:ascii="ArialMT" w:hAnsi="ArialMT" w:cs="ArialMT"/>
          <w:color w:val="000000"/>
          <w:sz w:val="24"/>
          <w:szCs w:val="24"/>
        </w:rPr>
        <w:t>ế</w:t>
      </w:r>
      <w:r>
        <w:rPr>
          <w:rFonts w:ascii="Arial" w:hAnsi="Arial" w:cs="Arial"/>
          <w:color w:val="000000"/>
          <w:sz w:val="24"/>
          <w:szCs w:val="24"/>
        </w:rPr>
        <w:t>u b</w:t>
      </w:r>
      <w:r>
        <w:rPr>
          <w:rFonts w:ascii="ArialMT" w:hAnsi="ArialMT" w:cs="ArialMT"/>
          <w:color w:val="000000"/>
          <w:sz w:val="24"/>
          <w:szCs w:val="24"/>
        </w:rPr>
        <w:t>ạ</w:t>
      </w:r>
      <w:r>
        <w:rPr>
          <w:rFonts w:ascii="Arial" w:hAnsi="Arial" w:cs="Arial"/>
          <w:color w:val="000000"/>
          <w:sz w:val="24"/>
          <w:szCs w:val="24"/>
        </w:rPr>
        <w:t>n nói Ti</w:t>
      </w:r>
      <w:r>
        <w:rPr>
          <w:rFonts w:ascii="ArialMT" w:hAnsi="ArialMT" w:cs="ArialMT"/>
          <w:color w:val="000000"/>
          <w:sz w:val="24"/>
          <w:szCs w:val="24"/>
        </w:rPr>
        <w:t>ế</w:t>
      </w:r>
      <w:r>
        <w:rPr>
          <w:rFonts w:ascii="Arial" w:hAnsi="Arial" w:cs="Arial"/>
          <w:color w:val="000000"/>
          <w:sz w:val="24"/>
          <w:szCs w:val="24"/>
        </w:rPr>
        <w:t>ng Vi</w:t>
      </w:r>
      <w:r>
        <w:rPr>
          <w:rFonts w:ascii="ArialMT" w:hAnsi="ArialMT" w:cs="ArialMT"/>
          <w:color w:val="000000"/>
          <w:sz w:val="24"/>
          <w:szCs w:val="24"/>
        </w:rPr>
        <w:t>ệ</w:t>
      </w:r>
      <w:r>
        <w:rPr>
          <w:rFonts w:ascii="Arial" w:hAnsi="Arial" w:cs="Arial"/>
          <w:color w:val="000000"/>
          <w:sz w:val="24"/>
          <w:szCs w:val="24"/>
        </w:rPr>
        <w:t>t, có các d</w:t>
      </w:r>
      <w:r>
        <w:rPr>
          <w:rFonts w:ascii="ArialMT" w:hAnsi="ArialMT" w:cs="ArialMT"/>
          <w:color w:val="000000"/>
          <w:sz w:val="24"/>
          <w:szCs w:val="24"/>
        </w:rPr>
        <w:t>ị</w:t>
      </w:r>
      <w:r>
        <w:rPr>
          <w:rFonts w:ascii="Arial" w:hAnsi="Arial" w:cs="Arial"/>
          <w:color w:val="000000"/>
          <w:sz w:val="24"/>
          <w:szCs w:val="24"/>
        </w:rPr>
        <w:t>ch v</w:t>
      </w:r>
      <w:r>
        <w:rPr>
          <w:rFonts w:ascii="ArialMT" w:hAnsi="ArialMT" w:cs="ArialMT"/>
          <w:color w:val="000000"/>
          <w:sz w:val="24"/>
          <w:szCs w:val="24"/>
        </w:rPr>
        <w:t xml:space="preserve">ụ </w:t>
      </w:r>
      <w:r>
        <w:rPr>
          <w:rFonts w:ascii="Arial" w:hAnsi="Arial" w:cs="Arial"/>
          <w:color w:val="000000"/>
          <w:sz w:val="24"/>
          <w:szCs w:val="24"/>
        </w:rPr>
        <w:t>h</w:t>
      </w:r>
      <w:r>
        <w:rPr>
          <w:rFonts w:ascii="ArialMT" w:hAnsi="ArialMT" w:cs="ArialMT"/>
          <w:color w:val="000000"/>
          <w:sz w:val="24"/>
          <w:szCs w:val="24"/>
        </w:rPr>
        <w:t xml:space="preserve">ỗ </w:t>
      </w:r>
      <w:r>
        <w:rPr>
          <w:rFonts w:ascii="Arial" w:hAnsi="Arial" w:cs="Arial"/>
          <w:color w:val="000000"/>
          <w:sz w:val="24"/>
          <w:szCs w:val="24"/>
        </w:rPr>
        <w:t>tr</w:t>
      </w:r>
      <w:r>
        <w:rPr>
          <w:rFonts w:ascii="ArialMT" w:hAnsi="ArialMT" w:cs="ArialMT"/>
          <w:color w:val="000000"/>
          <w:sz w:val="24"/>
          <w:szCs w:val="24"/>
        </w:rPr>
        <w:t xml:space="preserve">ợ </w:t>
      </w:r>
      <w:r>
        <w:rPr>
          <w:rFonts w:ascii="Arial" w:hAnsi="Arial" w:cs="Arial"/>
          <w:color w:val="000000"/>
          <w:sz w:val="24"/>
          <w:szCs w:val="24"/>
        </w:rPr>
        <w:t>ngôn ng</w:t>
      </w:r>
      <w:r>
        <w:rPr>
          <w:rFonts w:ascii="ArialMT" w:hAnsi="ArialMT" w:cs="ArialMT"/>
          <w:color w:val="000000"/>
          <w:sz w:val="24"/>
          <w:szCs w:val="24"/>
        </w:rPr>
        <w:t xml:space="preserve">ữ </w:t>
      </w:r>
      <w:r>
        <w:rPr>
          <w:rFonts w:ascii="Arial" w:hAnsi="Arial" w:cs="Arial"/>
          <w:color w:val="000000"/>
          <w:sz w:val="24"/>
          <w:szCs w:val="24"/>
        </w:rPr>
        <w:t>mi</w:t>
      </w:r>
      <w:r>
        <w:rPr>
          <w:rFonts w:ascii="ArialMT" w:hAnsi="ArialMT" w:cs="ArialMT"/>
          <w:color w:val="000000"/>
          <w:sz w:val="24"/>
          <w:szCs w:val="24"/>
        </w:rPr>
        <w:t>ễ</w:t>
      </w:r>
      <w:r>
        <w:rPr>
          <w:rFonts w:ascii="Arial" w:hAnsi="Arial" w:cs="Arial"/>
          <w:color w:val="000000"/>
          <w:sz w:val="24"/>
          <w:szCs w:val="24"/>
        </w:rPr>
        <w:t>n phí dành cho b</w:t>
      </w:r>
      <w:r>
        <w:rPr>
          <w:rFonts w:ascii="ArialMT" w:hAnsi="ArialMT" w:cs="ArialMT"/>
          <w:color w:val="000000"/>
          <w:sz w:val="24"/>
          <w:szCs w:val="24"/>
        </w:rPr>
        <w:t>ạ</w:t>
      </w:r>
      <w:r>
        <w:rPr>
          <w:rFonts w:ascii="Arial" w:hAnsi="Arial" w:cs="Arial"/>
          <w:color w:val="000000"/>
          <w:sz w:val="24"/>
          <w:szCs w:val="24"/>
        </w:rPr>
        <w:t>n. G</w:t>
      </w:r>
      <w:r>
        <w:rPr>
          <w:rFonts w:ascii="ArialMT" w:hAnsi="ArialMT" w:cs="ArialMT"/>
          <w:color w:val="000000"/>
          <w:sz w:val="24"/>
          <w:szCs w:val="24"/>
        </w:rPr>
        <w:t>ọ</w:t>
      </w:r>
      <w:r>
        <w:rPr>
          <w:rFonts w:ascii="Arial" w:hAnsi="Arial" w:cs="Arial"/>
          <w:color w:val="000000"/>
          <w:sz w:val="24"/>
          <w:szCs w:val="24"/>
        </w:rPr>
        <w:t>i s</w:t>
      </w:r>
      <w:r>
        <w:rPr>
          <w:rFonts w:ascii="ArialMT" w:hAnsi="ArialMT" w:cs="ArialMT"/>
          <w:color w:val="000000"/>
          <w:sz w:val="24"/>
          <w:szCs w:val="24"/>
        </w:rPr>
        <w:t xml:space="preserve">ố </w: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11071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 w:rsidR="0011071D"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 w:rsidR="0011071D"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11071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 w:rsidR="0011071D">
        <w:rPr>
          <w:rFonts w:ascii="Arial" w:hAnsi="Arial" w:cs="Arial"/>
          <w:color w:val="000000"/>
          <w:sz w:val="24"/>
          <w:szCs w:val="24"/>
        </w:rPr>
        <w:t>).</w:t>
      </w:r>
    </w:p>
    <w:p w:rsidR="00BC621E" w:rsidRDefault="00BC621E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Tagalog (Tagalog </w:t>
      </w:r>
      <w:r>
        <w:rPr>
          <w:rFonts w:ascii="Arial-BoldMT" w:hAnsi="Arial" w:cs="Arial-BoldMT" w:hint="eastAsia"/>
          <w:b/>
          <w:bCs/>
          <w:color w:val="000000"/>
          <w:sz w:val="24"/>
          <w:szCs w:val="24"/>
        </w:rPr>
        <w:t>̶</w:t>
      </w:r>
      <w:r>
        <w:rPr>
          <w:rFonts w:ascii="Arial-BoldMT" w:hAnsi="Arial" w:cs="Arial-BoldMT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Filipino)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PAUNAWA: Kung nagsasalita ka ng Tagalog, maaari kang gumamit ng mga serbisyo ng tulong sa wika nang walang </w:t>
      </w:r>
      <w:r w:rsidR="00BC621E">
        <w:rPr>
          <w:rFonts w:ascii="Arial" w:hAnsi="Arial" w:cs="Arial"/>
          <w:color w:val="000000"/>
          <w:sz w:val="24"/>
          <w:szCs w:val="24"/>
        </w:rPr>
        <w:t xml:space="preserve">bayad. Tumawag sa </w: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11071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11071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 w:rsidR="0011071D"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 w:rsidR="0011071D"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11071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11071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 w:rsidR="0011071D">
        <w:rPr>
          <w:rFonts w:ascii="Arial" w:hAnsi="Arial" w:cs="Arial"/>
          <w:color w:val="000000"/>
          <w:sz w:val="24"/>
          <w:szCs w:val="24"/>
        </w:rPr>
        <w:t>)</w:t>
      </w:r>
      <w:r w:rsidR="0078403D">
        <w:rPr>
          <w:rFonts w:ascii="Arial" w:hAnsi="Arial" w:cs="Arial"/>
          <w:color w:val="000000"/>
          <w:sz w:val="24"/>
          <w:szCs w:val="24"/>
        </w:rPr>
        <w:t>.</w:t>
      </w:r>
    </w:p>
    <w:p w:rsidR="00BC621E" w:rsidRDefault="00BC621E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MalgunGothicBold" w:eastAsia="MalgunGothicBold" w:hAnsi="Arial" w:cs="MalgunGothicBold" w:hint="eastAsia"/>
          <w:b/>
          <w:bCs/>
          <w:color w:val="000000"/>
          <w:sz w:val="24"/>
          <w:szCs w:val="24"/>
        </w:rPr>
        <w:t>한국어</w:t>
      </w:r>
      <w:r>
        <w:rPr>
          <w:rFonts w:ascii="MalgunGothicBold" w:eastAsia="MalgunGothicBold" w:hAnsi="Arial" w:cs="MalgunGothicBold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(Korean)</w:t>
      </w:r>
    </w:p>
    <w:p w:rsidR="00C36789" w:rsidRDefault="003D6D81" w:rsidP="003D6D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주의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한국어를</w:t>
      </w:r>
      <w:r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사용하시는</w:t>
      </w:r>
      <w:r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경우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언어</w:t>
      </w:r>
      <w:r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지원</w:t>
      </w:r>
      <w:r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서비스를</w:t>
      </w:r>
      <w:r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무료로</w:t>
      </w:r>
      <w:r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이용하실</w:t>
      </w:r>
      <w:r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수</w:t>
      </w:r>
      <w:r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있습니다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3D6D81" w:rsidRDefault="0078403D" w:rsidP="003D6D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Pr="0011071D">
        <w:rPr>
          <w:rFonts w:ascii="Arial" w:hAnsi="Arial" w:cs="Arial"/>
          <w:i/>
          <w:color w:val="000000"/>
          <w:sz w:val="24"/>
          <w:szCs w:val="24"/>
        </w:rPr>
      </w: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(TTY: </w: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 xml:space="preserve">) </w:t>
      </w:r>
      <w:r w:rsidR="003D6D81"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번으로</w:t>
      </w:r>
      <w:r w:rsidR="003D6D81"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 w:rsidR="003D6D81"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전화해</w:t>
      </w:r>
      <w:r w:rsidR="003D6D81">
        <w:rPr>
          <w:rFonts w:ascii="MalgunGothicRegular" w:eastAsia="MalgunGothicRegular" w:hAnsi="Arial" w:cs="MalgunGothicRegular"/>
          <w:color w:val="000000"/>
          <w:sz w:val="24"/>
          <w:szCs w:val="24"/>
        </w:rPr>
        <w:t xml:space="preserve"> </w:t>
      </w:r>
      <w:r w:rsidR="003D6D81">
        <w:rPr>
          <w:rFonts w:ascii="MalgunGothicRegular" w:eastAsia="MalgunGothicRegular" w:hAnsi="Arial" w:cs="MalgunGothicRegular" w:hint="eastAsia"/>
          <w:color w:val="000000"/>
          <w:sz w:val="24"/>
          <w:szCs w:val="24"/>
        </w:rPr>
        <w:t>주십시오</w:t>
      </w:r>
      <w:r w:rsidR="003D6D8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C621E" w:rsidRDefault="00BC621E" w:rsidP="003D6D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PMingLiU" w:eastAsia="PMingLiU" w:hAnsi="Arial" w:cs="PMingLiU" w:hint="eastAsia"/>
          <w:color w:val="000000"/>
          <w:sz w:val="24"/>
          <w:szCs w:val="24"/>
        </w:rPr>
        <w:t>繁體中</w:t>
      </w:r>
      <w:r>
        <w:rPr>
          <w:rFonts w:ascii="MS-Gothic" w:eastAsia="MS-Gothic" w:hAnsi="Arial" w:cs="MS-Gothic" w:hint="eastAsia"/>
          <w:color w:val="000000"/>
          <w:sz w:val="24"/>
          <w:szCs w:val="24"/>
        </w:rPr>
        <w:t>文</w:t>
      </w:r>
      <w:r>
        <w:rPr>
          <w:rFonts w:ascii="Arial" w:hAnsi="Arial" w:cs="Arial"/>
          <w:b/>
          <w:bCs/>
          <w:color w:val="000000"/>
          <w:sz w:val="24"/>
          <w:szCs w:val="24"/>
        </w:rPr>
        <w:t>(Chinese)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PMingLiU" w:eastAsia="PMingLiU" w:hAnsi="Arial" w:cs="PMingLiU"/>
          <w:color w:val="000000"/>
          <w:sz w:val="24"/>
          <w:szCs w:val="24"/>
        </w:rPr>
      </w:pPr>
      <w:r>
        <w:rPr>
          <w:rFonts w:ascii="PMingLiU" w:eastAsia="PMingLiU" w:hAnsi="Arial" w:cs="PMingLiU" w:hint="eastAsia"/>
          <w:color w:val="000000"/>
          <w:sz w:val="24"/>
          <w:szCs w:val="24"/>
        </w:rPr>
        <w:t>注意：如果您使用繁體中文，您可以免費獲得語言援助服務。請致電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8403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 w:rsidR="0078403D"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 w:rsidR="0078403D"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8403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 w:rsidR="0078403D"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PMingLiU" w:eastAsia="PMingLiU" w:hAnsi="Arial" w:cs="PMingLiU" w:hint="eastAsia"/>
          <w:color w:val="000000"/>
          <w:sz w:val="24"/>
          <w:szCs w:val="24"/>
        </w:rPr>
        <w:t>。</w:t>
      </w:r>
    </w:p>
    <w:p w:rsidR="00BC621E" w:rsidRDefault="00BC621E" w:rsidP="003D6D81">
      <w:pPr>
        <w:autoSpaceDE w:val="0"/>
        <w:autoSpaceDN w:val="0"/>
        <w:adjustRightInd w:val="0"/>
        <w:spacing w:after="0" w:line="240" w:lineRule="auto"/>
        <w:rPr>
          <w:rFonts w:ascii="PMingLiU" w:eastAsia="PMingLiU" w:hAnsi="Arial" w:cs="PMingLiU"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Sylfaen" w:hAnsi="Sylfaen" w:cs="Sylfaen"/>
          <w:color w:val="000000"/>
          <w:sz w:val="24"/>
          <w:szCs w:val="24"/>
        </w:rPr>
        <w:t xml:space="preserve">Հայերեն </w:t>
      </w:r>
      <w:r>
        <w:rPr>
          <w:rFonts w:ascii="Arial" w:hAnsi="Arial" w:cs="Arial"/>
          <w:b/>
          <w:bCs/>
          <w:color w:val="000000"/>
          <w:sz w:val="24"/>
          <w:szCs w:val="24"/>
        </w:rPr>
        <w:t>(Armenian)</w:t>
      </w:r>
    </w:p>
    <w:p w:rsidR="00C36789" w:rsidRDefault="003D6D81" w:rsidP="003D6D81">
      <w:pPr>
        <w:autoSpaceDE w:val="0"/>
        <w:autoSpaceDN w:val="0"/>
        <w:adjustRightInd w:val="0"/>
        <w:spacing w:after="0" w:line="240" w:lineRule="auto"/>
        <w:rPr>
          <w:rFonts w:ascii="Sylfaen" w:hAnsi="Sylfaen" w:cs="Sylfaen"/>
          <w:color w:val="000000"/>
          <w:sz w:val="24"/>
          <w:szCs w:val="24"/>
        </w:rPr>
      </w:pPr>
      <w:r>
        <w:rPr>
          <w:rFonts w:ascii="Sylfaen" w:hAnsi="Sylfaen" w:cs="Sylfaen"/>
          <w:color w:val="000000"/>
          <w:sz w:val="24"/>
          <w:szCs w:val="24"/>
        </w:rPr>
        <w:t>ՈՒՇԱԴՐՈՒԹՅՈՒՆ՝ Եթե խոսում եք հայերեն</w:t>
      </w:r>
      <w:r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Sylfaen" w:hAnsi="Sylfaen" w:cs="Sylfaen"/>
          <w:color w:val="000000"/>
          <w:sz w:val="24"/>
          <w:szCs w:val="24"/>
        </w:rPr>
        <w:t>ապա ձեզ անվճար կարող են տրամադրվել լեզվական աջակցության ծառայություններ</w:t>
      </w:r>
      <w:r>
        <w:rPr>
          <w:rFonts w:ascii="Arial" w:hAnsi="Arial" w:cs="Arial"/>
          <w:color w:val="000000"/>
          <w:sz w:val="24"/>
          <w:szCs w:val="24"/>
        </w:rPr>
        <w:t xml:space="preserve">: </w:t>
      </w:r>
      <w:r>
        <w:rPr>
          <w:rFonts w:ascii="Sylfaen" w:hAnsi="Sylfaen" w:cs="Sylfaen"/>
          <w:color w:val="000000"/>
          <w:sz w:val="24"/>
          <w:szCs w:val="24"/>
        </w:rPr>
        <w:t xml:space="preserve">Զանգահարեք </w:t>
      </w:r>
    </w:p>
    <w:p w:rsidR="003D6D81" w:rsidRDefault="0078403D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Pr="0011071D">
        <w:rPr>
          <w:rFonts w:ascii="Arial" w:hAnsi="Arial" w:cs="Arial"/>
          <w:i/>
          <w:color w:val="000000"/>
          <w:sz w:val="24"/>
          <w:szCs w:val="24"/>
        </w:rPr>
      </w: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3D6D81">
        <w:rPr>
          <w:rFonts w:ascii="Arial" w:hAnsi="Arial" w:cs="Arial"/>
          <w:color w:val="000000"/>
          <w:sz w:val="24"/>
          <w:szCs w:val="24"/>
        </w:rPr>
        <w:t>(TTY (</w:t>
      </w:r>
      <w:r w:rsidR="003D6D81">
        <w:rPr>
          <w:rFonts w:ascii="Sylfaen" w:hAnsi="Sylfaen" w:cs="Sylfaen"/>
          <w:color w:val="000000"/>
          <w:sz w:val="24"/>
          <w:szCs w:val="24"/>
        </w:rPr>
        <w:t>հեռատիպ</w:t>
      </w:r>
      <w:r w:rsidR="003D6D81">
        <w:rPr>
          <w:rFonts w:ascii="Arial" w:hAnsi="Arial" w:cs="Arial"/>
          <w:color w:val="000000"/>
          <w:sz w:val="24"/>
          <w:szCs w:val="24"/>
        </w:rPr>
        <w:t>)</w:t>
      </w:r>
      <w:r w:rsidR="003D6D81">
        <w:rPr>
          <w:rFonts w:ascii="Sylfaen" w:hAnsi="Sylfaen" w:cs="Sylfaen"/>
          <w:color w:val="000000"/>
          <w:sz w:val="24"/>
          <w:szCs w:val="24"/>
        </w:rPr>
        <w:t xml:space="preserve">՝ </w: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 w:rsidR="000A586C">
        <w:rPr>
          <w:rFonts w:ascii="Arial" w:hAnsi="Arial" w:cs="Arial"/>
          <w:color w:val="000000"/>
          <w:sz w:val="24"/>
          <w:szCs w:val="24"/>
        </w:rPr>
        <w:t>).</w:t>
      </w:r>
    </w:p>
    <w:p w:rsidR="00BC621E" w:rsidRDefault="00BC621E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Helvetica,Bold" w:hAnsi="Helvetica,Bold" w:cs="Helvetica,Bold"/>
          <w:b/>
          <w:bCs/>
          <w:color w:val="000000"/>
          <w:sz w:val="24"/>
          <w:szCs w:val="24"/>
        </w:rPr>
        <w:t xml:space="preserve">Русский </w:t>
      </w:r>
      <w:r>
        <w:rPr>
          <w:rFonts w:ascii="Arial" w:hAnsi="Arial" w:cs="Arial"/>
          <w:b/>
          <w:bCs/>
          <w:color w:val="000000"/>
          <w:sz w:val="24"/>
          <w:szCs w:val="24"/>
        </w:rPr>
        <w:t>(Russian)</w:t>
      </w:r>
    </w:p>
    <w:p w:rsidR="00C36789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ВНИМАНИЕ: Если вы говорите на русском языке, то вам доступны бесплатные услуги перевода. Звоните 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8403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 w:rsidR="0078403D">
        <w:rPr>
          <w:rFonts w:ascii="ArialMT" w:hAnsi="ArialMT" w:cs="ArialMT"/>
          <w:color w:val="000000"/>
          <w:sz w:val="24"/>
          <w:szCs w:val="24"/>
        </w:rPr>
        <w:t xml:space="preserve"> </w:t>
      </w:r>
      <w:r>
        <w:rPr>
          <w:rFonts w:ascii="ArialMT" w:hAnsi="ArialMT" w:cs="ArialMT"/>
          <w:color w:val="000000"/>
          <w:sz w:val="24"/>
          <w:szCs w:val="24"/>
        </w:rPr>
        <w:t xml:space="preserve">(телетайп: 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8403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 w:rsidR="00F13E5D">
        <w:rPr>
          <w:rFonts w:ascii="Arial" w:hAnsi="Arial" w:cs="Arial"/>
          <w:color w:val="000000"/>
          <w:sz w:val="24"/>
          <w:szCs w:val="24"/>
        </w:rPr>
        <w:t>).</w:t>
      </w:r>
      <w:r w:rsidR="00C36789">
        <w:rPr>
          <w:rFonts w:ascii="Arial" w:hAnsi="Arial" w:cs="Arial"/>
          <w:color w:val="000000"/>
          <w:sz w:val="24"/>
          <w:szCs w:val="24"/>
        </w:rPr>
        <w:br w:type="page"/>
      </w:r>
    </w:p>
    <w:p w:rsidR="00930844" w:rsidRPr="00AC1293" w:rsidRDefault="00930844" w:rsidP="009308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30844" w:rsidRPr="00DD62CD" w:rsidRDefault="00930844" w:rsidP="009308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D62CD">
        <w:rPr>
          <w:rFonts w:ascii="Arial" w:hAnsi="Arial" w:cs="Arial"/>
          <w:b/>
          <w:bCs/>
          <w:color w:val="000000"/>
          <w:sz w:val="24"/>
          <w:szCs w:val="24"/>
        </w:rPr>
        <w:t>LANGUAGE ASSISTANCE TAGLINES</w:t>
      </w:r>
    </w:p>
    <w:p w:rsidR="0029478D" w:rsidRPr="0029478D" w:rsidRDefault="0029478D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98623C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32"/>
          <w:szCs w:val="32"/>
        </w:rPr>
        <w:t xml:space="preserve">فارسی </w:t>
      </w:r>
      <w:r>
        <w:rPr>
          <w:rFonts w:ascii="Arial" w:hAnsi="Arial" w:cs="Arial"/>
          <w:b/>
          <w:bCs/>
          <w:color w:val="000000"/>
          <w:sz w:val="24"/>
          <w:szCs w:val="24"/>
        </w:rPr>
        <w:t>(Farsi)</w:t>
      </w:r>
    </w:p>
    <w:p w:rsidR="003D6D81" w:rsidRPr="0098623C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-BoldMT" w:hAnsi="Arial" w:cs="Arial-BoldMT" w:hint="eastAsia"/>
          <w:b/>
          <w:bCs/>
          <w:color w:val="000000"/>
          <w:sz w:val="32"/>
          <w:szCs w:val="32"/>
        </w:rPr>
        <w:t>توجه</w:t>
      </w:r>
      <w:r>
        <w:rPr>
          <w:rFonts w:ascii="ArialMT" w:hAnsi="ArialMT" w:cs="ArialMT"/>
          <w:color w:val="000000"/>
          <w:sz w:val="32"/>
          <w:szCs w:val="32"/>
        </w:rPr>
        <w:t>: اگر به زبان فارسی گفتگو می کنید، تسهیلات زبانی بصورت رایگان برای شما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32"/>
          <w:szCs w:val="32"/>
        </w:rPr>
      </w:pPr>
      <w:r>
        <w:rPr>
          <w:rFonts w:ascii="ArialMT" w:hAnsi="ArialMT" w:cs="ArialMT"/>
          <w:color w:val="000000"/>
          <w:sz w:val="32"/>
          <w:szCs w:val="32"/>
        </w:rPr>
        <w:t xml:space="preserve">فراهم می باشد. با 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bookmarkStart w:id="4" w:name="_GoBack"/>
      <w:r w:rsidR="0078403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bookmarkEnd w:id="4"/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 w:rsidR="0078403D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(TTY: 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8403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8"/>
          <w:szCs w:val="28"/>
        </w:rPr>
        <w:t xml:space="preserve">) </w:t>
      </w:r>
      <w:r>
        <w:rPr>
          <w:rFonts w:ascii="ArialMT" w:hAnsi="ArialMT" w:cs="ArialMT"/>
          <w:color w:val="000000"/>
          <w:sz w:val="32"/>
          <w:szCs w:val="32"/>
        </w:rPr>
        <w:t>تماس بگیرید</w:t>
      </w:r>
    </w:p>
    <w:p w:rsidR="00CE58AF" w:rsidRDefault="00CE58AF" w:rsidP="003D6D8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32"/>
          <w:szCs w:val="32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PMingLiU" w:eastAsia="PMingLiU" w:hAnsi="Arial" w:cs="PMingLiU" w:hint="eastAsia"/>
          <w:color w:val="000000"/>
          <w:sz w:val="24"/>
          <w:szCs w:val="24"/>
        </w:rPr>
        <w:t>日本語</w:t>
      </w:r>
      <w:r>
        <w:rPr>
          <w:rFonts w:ascii="PMingLiU" w:eastAsia="PMingLiU" w:hAnsi="Arial" w:cs="PMingLiU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(Japanese)</w:t>
      </w:r>
    </w:p>
    <w:p w:rsidR="00C36789" w:rsidRDefault="003D6D81" w:rsidP="003D6D81">
      <w:pPr>
        <w:autoSpaceDE w:val="0"/>
        <w:autoSpaceDN w:val="0"/>
        <w:adjustRightInd w:val="0"/>
        <w:spacing w:after="0" w:line="240" w:lineRule="auto"/>
        <w:rPr>
          <w:rFonts w:ascii="MS-Gothic" w:eastAsia="MS-Gothic" w:hAnsi="Arial" w:cs="MS-Gothic"/>
          <w:color w:val="000000"/>
          <w:sz w:val="24"/>
          <w:szCs w:val="24"/>
        </w:rPr>
      </w:pPr>
      <w:r>
        <w:rPr>
          <w:rFonts w:ascii="MS-Gothic" w:eastAsia="MS-Gothic" w:hAnsi="Arial" w:cs="MS-Gothic" w:hint="eastAsia"/>
          <w:color w:val="000000"/>
          <w:sz w:val="24"/>
          <w:szCs w:val="24"/>
        </w:rPr>
        <w:t>注意事項：日本語を話される場合、無料の言語支援をご利用いただけます。</w:t>
      </w:r>
    </w:p>
    <w:p w:rsidR="003D6D81" w:rsidRDefault="0078403D" w:rsidP="003D6D81">
      <w:pPr>
        <w:autoSpaceDE w:val="0"/>
        <w:autoSpaceDN w:val="0"/>
        <w:adjustRightInd w:val="0"/>
        <w:spacing w:after="0" w:line="240" w:lineRule="auto"/>
        <w:rPr>
          <w:rFonts w:ascii="MS-Gothic" w:eastAsia="MS-Gothic" w:hAnsi="Arial" w:cs="MS-Gothic"/>
          <w:color w:val="000000"/>
          <w:sz w:val="24"/>
          <w:szCs w:val="24"/>
        </w:rPr>
      </w:pP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Pr="0011071D">
        <w:rPr>
          <w:rFonts w:ascii="Arial" w:hAnsi="Arial" w:cs="Arial"/>
          <w:i/>
          <w:color w:val="000000"/>
          <w:sz w:val="24"/>
          <w:szCs w:val="24"/>
        </w:rPr>
      </w: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3D6D81">
        <w:rPr>
          <w:rFonts w:ascii="Arial" w:hAnsi="Arial" w:cs="Arial"/>
          <w:color w:val="000000"/>
          <w:sz w:val="24"/>
          <w:szCs w:val="24"/>
        </w:rPr>
        <w:t xml:space="preserve">(TTY: </w: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 w:rsidR="003D6D81">
        <w:rPr>
          <w:rFonts w:ascii="Arial" w:hAnsi="Arial" w:cs="Arial"/>
          <w:color w:val="000000"/>
          <w:sz w:val="24"/>
          <w:szCs w:val="24"/>
        </w:rPr>
        <w:t xml:space="preserve">) </w:t>
      </w:r>
      <w:r w:rsidR="003D6D81">
        <w:rPr>
          <w:rFonts w:ascii="MS-Gothic" w:eastAsia="MS-Gothic" w:hAnsi="Arial" w:cs="MS-Gothic" w:hint="eastAsia"/>
          <w:color w:val="000000"/>
          <w:sz w:val="24"/>
          <w:szCs w:val="24"/>
        </w:rPr>
        <w:t>まで、お電話にてご連絡ください。</w:t>
      </w:r>
    </w:p>
    <w:p w:rsidR="00BC621E" w:rsidRDefault="00BC621E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Hmoob (Hmong) </w:t>
      </w:r>
      <w:r>
        <w:rPr>
          <w:rFonts w:ascii="ArialMT" w:hAnsi="ArialMT" w:cs="ArialMT"/>
          <w:color w:val="000000"/>
          <w:sz w:val="24"/>
          <w:szCs w:val="24"/>
        </w:rPr>
        <w:t xml:space="preserve">LUS CEEV: Yog tias koj hais lus </w:t>
      </w:r>
      <w:r>
        <w:rPr>
          <w:rFonts w:ascii="Arial" w:hAnsi="Arial" w:cs="Arial"/>
          <w:color w:val="252525"/>
          <w:sz w:val="24"/>
          <w:szCs w:val="24"/>
        </w:rPr>
        <w:t>Hmoob</w:t>
      </w:r>
      <w:r>
        <w:rPr>
          <w:rFonts w:ascii="ArialMT" w:hAnsi="ArialMT" w:cs="ArialMT"/>
          <w:color w:val="000000"/>
          <w:sz w:val="24"/>
          <w:szCs w:val="24"/>
        </w:rPr>
        <w:t xml:space="preserve">, cov kev pab txog lus, muaj kev pab dawb rau koj. Hu rau 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8403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 w:rsidR="0078403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8403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ArialMT" w:hAnsi="ArialMT" w:cs="ArialMT"/>
          <w:color w:val="000000"/>
          <w:sz w:val="24"/>
          <w:szCs w:val="24"/>
        </w:rPr>
        <w:t>.</w:t>
      </w:r>
    </w:p>
    <w:p w:rsidR="00BC621E" w:rsidRDefault="00BC621E" w:rsidP="003D6D81">
      <w:pPr>
        <w:autoSpaceDE w:val="0"/>
        <w:autoSpaceDN w:val="0"/>
        <w:adjustRightInd w:val="0"/>
        <w:spacing w:after="0" w:line="240" w:lineRule="auto"/>
        <w:rPr>
          <w:rFonts w:ascii="Raavi" w:hAnsi="Raavi" w:cs="Raavi"/>
          <w:b/>
          <w:bCs/>
          <w:color w:val="000000"/>
          <w:sz w:val="24"/>
          <w:szCs w:val="24"/>
        </w:rPr>
      </w:pPr>
    </w:p>
    <w:p w:rsidR="0098623C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Raavi" w:hAnsi="Raavi" w:cs="Raavi"/>
          <w:b/>
          <w:bCs/>
          <w:color w:val="000000"/>
          <w:sz w:val="24"/>
          <w:szCs w:val="24"/>
        </w:rPr>
        <w:t>ਪੰਜਾਬੀ</w:t>
      </w:r>
      <w:r>
        <w:rPr>
          <w:rFonts w:ascii="NirmalaUI-Bold" w:hAnsi="NirmalaUI-Bold" w:cs="NirmalaUI-Bold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(Punjabi)</w:t>
      </w:r>
    </w:p>
    <w:p w:rsidR="003D6D81" w:rsidRPr="0098623C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Raavi" w:hAnsi="Raavi" w:cs="Raavi"/>
          <w:color w:val="000000"/>
          <w:sz w:val="24"/>
          <w:szCs w:val="24"/>
        </w:rPr>
        <w:t>ਧਿਆਨ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ਧਿਓ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: </w:t>
      </w:r>
      <w:r>
        <w:rPr>
          <w:rFonts w:ascii="Raavi" w:hAnsi="Raavi" w:cs="Raavi"/>
          <w:color w:val="000000"/>
          <w:sz w:val="24"/>
          <w:szCs w:val="24"/>
        </w:rPr>
        <w:t>ਜੇ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ਤੁਸ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ੀਂ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ਪੰਜਾਬ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ਬੋਲਿੇ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ਹੋ</w:t>
      </w: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, </w:t>
      </w:r>
      <w:r>
        <w:rPr>
          <w:rFonts w:ascii="Raavi" w:hAnsi="Raavi" w:cs="Raavi"/>
          <w:color w:val="000000"/>
          <w:sz w:val="24"/>
          <w:szCs w:val="24"/>
        </w:rPr>
        <w:t>ਤਾੀਂ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ਭਾਸ਼ਾ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ਧ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ਿੱਚ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ਸਹਾਇਤਾ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ਸੇ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ਾ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ਤੁਹਾਡੇ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ਲਈ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ਮੁਫਤ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ਉਪਲਬਿ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ਹੈ</w:t>
      </w:r>
      <w:r>
        <w:rPr>
          <w:rFonts w:ascii="Mangal" w:hAnsi="Mangal" w:cs="Mangal"/>
          <w:color w:val="000000"/>
          <w:sz w:val="24"/>
          <w:szCs w:val="24"/>
        </w:rPr>
        <w:t>।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8403D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8403D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8403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 xml:space="preserve">) </w:t>
      </w:r>
      <w:r>
        <w:rPr>
          <w:rFonts w:ascii="TimesNewRomanPSMT" w:hAnsi="TimesNewRomanPSMT" w:cs="TimesNewRomanPSMT"/>
          <w:color w:val="000000"/>
          <w:sz w:val="24"/>
          <w:szCs w:val="24"/>
        </w:rPr>
        <w:t>'</w:t>
      </w:r>
      <w:r>
        <w:rPr>
          <w:rFonts w:ascii="Raavi" w:hAnsi="Raavi" w:cs="Raavi"/>
          <w:color w:val="000000"/>
          <w:sz w:val="24"/>
          <w:szCs w:val="24"/>
        </w:rPr>
        <w:t>ਤੇ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ਕਾਲ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Raavi" w:hAnsi="Raavi" w:cs="Raavi"/>
          <w:color w:val="000000"/>
          <w:sz w:val="24"/>
          <w:szCs w:val="24"/>
        </w:rPr>
        <w:t>ਕਰੋ</w:t>
      </w:r>
      <w:r>
        <w:rPr>
          <w:rFonts w:ascii="Mangal" w:hAnsi="Mangal" w:cs="Mangal"/>
          <w:color w:val="000000"/>
          <w:sz w:val="24"/>
          <w:szCs w:val="24"/>
        </w:rPr>
        <w:t>।</w:t>
      </w:r>
    </w:p>
    <w:p w:rsidR="00BC621E" w:rsidRDefault="00BC621E" w:rsidP="003D6D81">
      <w:pPr>
        <w:autoSpaceDE w:val="0"/>
        <w:autoSpaceDN w:val="0"/>
        <w:adjustRightInd w:val="0"/>
        <w:spacing w:after="0" w:line="240" w:lineRule="auto"/>
        <w:rPr>
          <w:rFonts w:ascii="Helvetica,Bold" w:hAnsi="Helvetica,Bold" w:cs="Helvetica,Bold"/>
          <w:b/>
          <w:bCs/>
          <w:color w:val="000000"/>
          <w:sz w:val="28"/>
          <w:szCs w:val="28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Helvetica,Bold" w:hAnsi="Helvetica,Bold" w:cs="Helvetica,Bold"/>
          <w:b/>
          <w:bCs/>
          <w:color w:val="000000"/>
          <w:sz w:val="28"/>
          <w:szCs w:val="28"/>
        </w:rPr>
        <w:t xml:space="preserve">العربية </w:t>
      </w:r>
      <w:r>
        <w:rPr>
          <w:rFonts w:ascii="Arial" w:hAnsi="Arial" w:cs="Arial"/>
          <w:b/>
          <w:bCs/>
          <w:color w:val="000000"/>
          <w:sz w:val="24"/>
          <w:szCs w:val="24"/>
        </w:rPr>
        <w:t>(Arabic)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818181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 xml:space="preserve">ملحوظة: إذا كنت تتحدث اذكر اللغة، فإن خدمات المساعدة اللغوية تتوافر لك بالمجان. اتصل برقم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24326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</w:p>
    <w:p w:rsidR="003D6D81" w:rsidRDefault="008E574A" w:rsidP="003D6D8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TimesNewRomanPSMT" w:hAnsi="TimesNewRomanPSMT" w:cs="TimesNewRomanPSMT"/>
          <w:color w:val="000000"/>
          <w:sz w:val="24"/>
          <w:szCs w:val="24"/>
        </w:rPr>
        <w:t>(</w:t>
      </w:r>
      <w:r w:rsidR="003D6D81">
        <w:rPr>
          <w:rFonts w:ascii="TimesNewRomanPSMT" w:hAnsi="TimesNewRomanPSMT" w:cs="TimesNewRomanPSMT"/>
          <w:color w:val="000000"/>
          <w:sz w:val="24"/>
          <w:szCs w:val="24"/>
        </w:rPr>
        <w:t xml:space="preserve">رقم هاتف الصم والبكم: 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8403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 w:rsidR="003D6D81">
        <w:rPr>
          <w:rFonts w:ascii="TimesNewRomanPSMT" w:hAnsi="TimesNewRomanPSMT" w:cs="TimesNewRomanPSMT"/>
          <w:color w:val="000000"/>
          <w:sz w:val="24"/>
          <w:szCs w:val="24"/>
        </w:rPr>
        <w:t>)</w:t>
      </w:r>
    </w:p>
    <w:p w:rsidR="008A7452" w:rsidRDefault="008A7452" w:rsidP="003D6D81">
      <w:pPr>
        <w:autoSpaceDE w:val="0"/>
        <w:autoSpaceDN w:val="0"/>
        <w:adjustRightInd w:val="0"/>
        <w:spacing w:after="0" w:line="240" w:lineRule="auto"/>
        <w:rPr>
          <w:rFonts w:ascii="Mangal" w:hAnsi="Mangal" w:cs="Mangal"/>
          <w:b/>
          <w:bCs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NirmalaUI" w:hAnsi="NirmalaUI" w:cs="NirmalaUI"/>
          <w:color w:val="000000"/>
          <w:sz w:val="24"/>
          <w:szCs w:val="24"/>
        </w:rPr>
      </w:pPr>
      <w:r>
        <w:rPr>
          <w:rFonts w:ascii="Mangal" w:hAnsi="Mangal" w:cs="Mangal"/>
          <w:b/>
          <w:bCs/>
          <w:color w:val="000000"/>
          <w:sz w:val="24"/>
          <w:szCs w:val="24"/>
        </w:rPr>
        <w:t>हिंदी</w:t>
      </w:r>
      <w:r>
        <w:rPr>
          <w:rFonts w:ascii="NirmalaUI-Bold" w:hAnsi="NirmalaUI-Bold" w:cs="NirmalaUI-Bold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(Hindi) </w:t>
      </w:r>
      <w:r>
        <w:rPr>
          <w:rFonts w:ascii="Mangal" w:hAnsi="Mangal" w:cs="Mangal"/>
          <w:color w:val="000000"/>
          <w:sz w:val="24"/>
          <w:szCs w:val="24"/>
        </w:rPr>
        <w:t>ध्यान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दें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Mangal" w:hAnsi="Mangal" w:cs="Mangal"/>
          <w:color w:val="000000"/>
          <w:sz w:val="24"/>
          <w:szCs w:val="24"/>
        </w:rPr>
        <w:t>यदि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आप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222222"/>
          <w:sz w:val="24"/>
          <w:szCs w:val="24"/>
        </w:rPr>
        <w:t>हिंदी</w:t>
      </w:r>
      <w:r>
        <w:rPr>
          <w:rFonts w:ascii="NirmalaUI" w:hAnsi="NirmalaUI" w:cs="NirmalaUI"/>
          <w:color w:val="222222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बोलते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हैं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तो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आपके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लिए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मुफ्त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में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भाषा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सहायता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सेवाएं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उपलब्ध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हैं।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24326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8403D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8403D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 xml:space="preserve">) </w:t>
      </w:r>
      <w:r>
        <w:rPr>
          <w:rFonts w:ascii="Mangal" w:hAnsi="Mangal" w:cs="Mangal"/>
          <w:color w:val="000000"/>
          <w:sz w:val="24"/>
          <w:szCs w:val="24"/>
        </w:rPr>
        <w:t>पर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कॉल</w:t>
      </w:r>
      <w:r>
        <w:rPr>
          <w:rFonts w:ascii="NirmalaUI" w:hAnsi="NirmalaUI" w:cs="NirmalaUI"/>
          <w:color w:val="000000"/>
          <w:sz w:val="24"/>
          <w:szCs w:val="24"/>
        </w:rPr>
        <w:t xml:space="preserve"> </w:t>
      </w:r>
      <w:r>
        <w:rPr>
          <w:rFonts w:ascii="Mangal" w:hAnsi="Mangal" w:cs="Mangal"/>
          <w:color w:val="000000"/>
          <w:sz w:val="24"/>
          <w:szCs w:val="24"/>
        </w:rPr>
        <w:t>करें।</w:t>
      </w:r>
    </w:p>
    <w:p w:rsidR="008A7452" w:rsidRDefault="008A7452" w:rsidP="003D6D81">
      <w:pPr>
        <w:autoSpaceDE w:val="0"/>
        <w:autoSpaceDN w:val="0"/>
        <w:adjustRightInd w:val="0"/>
        <w:spacing w:after="0" w:line="240" w:lineRule="auto"/>
        <w:rPr>
          <w:rFonts w:ascii="ArialUnicodeMS" w:hAnsi="ArialUnicodeMS" w:cs="ArialUnicodeMS"/>
          <w:color w:val="000000"/>
          <w:sz w:val="28"/>
          <w:szCs w:val="28"/>
          <w:lang w:bidi="th-TH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UnicodeMS" w:hAnsi="ArialUnicodeMS" w:cs="ArialUnicodeMS" w:hint="cs"/>
          <w:color w:val="000000"/>
          <w:sz w:val="28"/>
          <w:szCs w:val="28"/>
          <w:lang w:bidi="th-TH"/>
        </w:rPr>
        <w:t>ภาษาไทย</w:t>
      </w:r>
      <w:r>
        <w:rPr>
          <w:rFonts w:ascii="ArialUnicodeMS" w:hAnsi="ArialUnicodeMS" w:cs="ArialUnicodeMS"/>
          <w:color w:val="000000"/>
          <w:sz w:val="28"/>
          <w:szCs w:val="28"/>
          <w:lang w:bidi="th-TH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(Thai)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</w:rPr>
      </w:pPr>
      <w:r>
        <w:rPr>
          <w:rFonts w:ascii="ArialUnicodeMS" w:hAnsi="ArialUnicodeMS" w:cs="ArialUnicodeMS" w:hint="cs"/>
          <w:color w:val="000000"/>
          <w:sz w:val="28"/>
          <w:szCs w:val="28"/>
          <w:lang w:bidi="th-TH"/>
        </w:rPr>
        <w:lastRenderedPageBreak/>
        <w:t>เรียน</w:t>
      </w:r>
      <w:r>
        <w:rPr>
          <w:rFonts w:ascii="TimesNewRomanPSMT" w:hAnsi="TimesNewRomanPSMT" w:cs="TimesNewRomanPSMT"/>
          <w:color w:val="000000"/>
          <w:sz w:val="28"/>
          <w:szCs w:val="28"/>
        </w:rPr>
        <w:t xml:space="preserve">: </w:t>
      </w:r>
      <w:r>
        <w:rPr>
          <w:rFonts w:ascii="ArialUnicodeMS" w:hAnsi="ArialUnicodeMS" w:cs="ArialUnicodeMS" w:hint="cs"/>
          <w:color w:val="000000"/>
          <w:sz w:val="28"/>
          <w:szCs w:val="28"/>
          <w:lang w:bidi="th-TH"/>
        </w:rPr>
        <w:t>ถ้าคุณพูดภาษาไทยคุณสามารถใช้บริการช่วยเหลือทางภาษาได้ฟรี</w:t>
      </w:r>
      <w:r>
        <w:rPr>
          <w:rFonts w:ascii="ArialUnicodeMS" w:hAnsi="ArialUnicodeMS" w:cs="ArialUnicodeMS"/>
          <w:color w:val="000000"/>
          <w:sz w:val="28"/>
          <w:szCs w:val="28"/>
          <w:lang w:bidi="th-TH"/>
        </w:rPr>
        <w:t xml:space="preserve"> </w:t>
      </w:r>
      <w:r>
        <w:rPr>
          <w:rFonts w:ascii="ArialUnicodeMS" w:hAnsi="ArialUnicodeMS" w:cs="ArialUnicodeMS" w:hint="cs"/>
          <w:color w:val="000000"/>
          <w:sz w:val="28"/>
          <w:szCs w:val="28"/>
          <w:lang w:bidi="th-TH"/>
        </w:rPr>
        <w:t>โทร</w:t>
      </w:r>
      <w:r>
        <w:rPr>
          <w:rFonts w:ascii="ArialUnicodeMS" w:hAnsi="ArialUnicodeMS" w:cs="ArialUnicodeMS"/>
          <w:color w:val="000000"/>
          <w:sz w:val="28"/>
          <w:szCs w:val="28"/>
          <w:lang w:bidi="th-TH"/>
        </w:rPr>
        <w:t xml:space="preserve">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24326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24326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TimesNewRomanPSMT" w:hAnsi="TimesNewRomanPSMT" w:cs="TimesNewRomanPSMT"/>
          <w:color w:val="000000"/>
          <w:sz w:val="24"/>
          <w:szCs w:val="24"/>
        </w:rPr>
        <w:t>.</w:t>
      </w:r>
    </w:p>
    <w:p w:rsidR="008A7452" w:rsidRDefault="008A7452" w:rsidP="003D6D81">
      <w:pPr>
        <w:autoSpaceDE w:val="0"/>
        <w:autoSpaceDN w:val="0"/>
        <w:adjustRightInd w:val="0"/>
        <w:spacing w:after="0" w:line="240" w:lineRule="auto"/>
        <w:rPr>
          <w:rFonts w:ascii="Khmer UI" w:hAnsi="Khmer UI" w:cs="Khmer UI"/>
          <w:b/>
          <w:bCs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Khmer UI" w:hAnsi="Khmer UI" w:cs="Khmer UI"/>
          <w:b/>
          <w:bCs/>
          <w:color w:val="000000"/>
          <w:sz w:val="24"/>
          <w:szCs w:val="24"/>
        </w:rPr>
        <w:t>ខ្មែរ</w:t>
      </w:r>
      <w:r>
        <w:rPr>
          <w:rFonts w:ascii="KhmerUI-Bold" w:hAnsi="KhmerUI-Bold" w:cs="KhmerUI-Bold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(Cambodian)</w:t>
      </w: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KhmerUI" w:hAnsi="KhmerUI" w:cs="KhmerUI"/>
          <w:color w:val="000000"/>
          <w:sz w:val="24"/>
          <w:szCs w:val="24"/>
        </w:rPr>
      </w:pPr>
      <w:r>
        <w:rPr>
          <w:rFonts w:ascii="Khmer UI" w:hAnsi="Khmer UI" w:cs="Khmer UI"/>
          <w:color w:val="000000"/>
          <w:sz w:val="24"/>
          <w:szCs w:val="24"/>
        </w:rPr>
        <w:t>ប្រយ័ត្ន៖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ររ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ើសិនជាអ្នកនិយាយ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ភាសាខ្មែ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Khmer UI" w:hAnsi="Khmer UI" w:cs="Khmer UI"/>
          <w:color w:val="000000"/>
          <w:sz w:val="24"/>
          <w:szCs w:val="24"/>
        </w:rPr>
        <w:t>រសវាជំនួយមននកភាសា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រោយមិនគិត្្នួល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គឺអាចមានសំរា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់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ំររ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ើអ្នក។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ចូ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ទូ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>
        <w:rPr>
          <w:rFonts w:ascii="Khmer UI" w:hAnsi="Khmer UI" w:cs="Khmer UI"/>
          <w:color w:val="000000"/>
          <w:sz w:val="24"/>
          <w:szCs w:val="24"/>
        </w:rPr>
        <w:t>ស័ព្ទ</w:t>
      </w:r>
      <w:r>
        <w:rPr>
          <w:rFonts w:ascii="KhmerUI" w:hAnsi="KhmerUI" w:cs="KhmerUI"/>
          <w:color w:val="000000"/>
          <w:sz w:val="24"/>
          <w:szCs w:val="24"/>
        </w:rPr>
        <w:t xml:space="preserve">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24326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24326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Khmer UI" w:hAnsi="Khmer UI" w:cs="Khmer UI"/>
          <w:color w:val="000000"/>
          <w:sz w:val="24"/>
          <w:szCs w:val="24"/>
        </w:rPr>
        <w:t>។</w:t>
      </w:r>
    </w:p>
    <w:p w:rsidR="008A7452" w:rsidRDefault="008A7452" w:rsidP="003D6D81">
      <w:pPr>
        <w:autoSpaceDE w:val="0"/>
        <w:autoSpaceDN w:val="0"/>
        <w:adjustRightInd w:val="0"/>
        <w:spacing w:after="0" w:line="240" w:lineRule="auto"/>
        <w:rPr>
          <w:rFonts w:ascii="DokChampa" w:hAnsi="DokChampa" w:cs="DokChampa"/>
          <w:color w:val="000000"/>
          <w:sz w:val="24"/>
          <w:szCs w:val="24"/>
        </w:rPr>
      </w:pPr>
    </w:p>
    <w:p w:rsidR="003D6D81" w:rsidRDefault="003D6D81" w:rsidP="003D6D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DokChampa" w:hAnsi="DokChampa" w:cs="DokChampa"/>
          <w:color w:val="000000"/>
          <w:sz w:val="24"/>
          <w:szCs w:val="24"/>
        </w:rPr>
        <w:t xml:space="preserve">ພາສາລາວ </w:t>
      </w:r>
      <w:r>
        <w:rPr>
          <w:rFonts w:ascii="Arial" w:hAnsi="Arial" w:cs="Arial"/>
          <w:b/>
          <w:bCs/>
          <w:color w:val="000000"/>
          <w:sz w:val="24"/>
          <w:szCs w:val="24"/>
        </w:rPr>
        <w:t>(Lao)</w:t>
      </w:r>
    </w:p>
    <w:p w:rsidR="00CA0648" w:rsidRDefault="003D6D81" w:rsidP="004C424A">
      <w:pPr>
        <w:spacing w:after="0" w:line="240" w:lineRule="auto"/>
      </w:pPr>
      <w:r>
        <w:rPr>
          <w:rFonts w:ascii="DokChampa" w:hAnsi="DokChampa" w:cs="DokChampa"/>
          <w:color w:val="000000"/>
          <w:lang w:bidi="th-TH"/>
        </w:rPr>
        <w:t>ໂປດຊາບ</w:t>
      </w:r>
      <w:r>
        <w:rPr>
          <w:rFonts w:ascii="DokChampa" w:hAnsi="DokChampa" w:cs="DokChampa"/>
          <w:color w:val="000000"/>
        </w:rPr>
        <w:t xml:space="preserve">: </w:t>
      </w:r>
      <w:r>
        <w:rPr>
          <w:rFonts w:ascii="DokChampa" w:hAnsi="DokChampa" w:cs="DokChampa"/>
          <w:color w:val="000000"/>
          <w:lang w:bidi="th-TH"/>
        </w:rPr>
        <w:t>ຖ້າວ່າ</w:t>
      </w:r>
      <w:r>
        <w:rPr>
          <w:rFonts w:ascii="ArialUnicodeMS" w:hAnsi="ArialUnicodeMS" w:cs="ArialUnicodeMS"/>
          <w:color w:val="000000"/>
          <w:lang w:bidi="th-TH"/>
        </w:rPr>
        <w:t xml:space="preserve"> </w:t>
      </w:r>
      <w:r>
        <w:rPr>
          <w:rFonts w:ascii="DokChampa" w:hAnsi="DokChampa" w:cs="DokChampa"/>
          <w:color w:val="000000"/>
          <w:lang w:bidi="th-TH"/>
        </w:rPr>
        <w:t>ທ່ານເວົ້າພາສາ</w:t>
      </w:r>
      <w:r>
        <w:rPr>
          <w:rFonts w:ascii="ArialUnicodeMS" w:hAnsi="ArialUnicodeMS" w:cs="ArialUnicodeMS"/>
          <w:color w:val="000000"/>
          <w:lang w:bidi="th-TH"/>
        </w:rPr>
        <w:t xml:space="preserve"> </w:t>
      </w:r>
      <w:r>
        <w:rPr>
          <w:rFonts w:ascii="DokChampa" w:hAnsi="DokChampa" w:cs="DokChampa"/>
          <w:color w:val="000000"/>
          <w:lang w:bidi="th-TH"/>
        </w:rPr>
        <w:t>ລາວ</w:t>
      </w:r>
      <w:r>
        <w:rPr>
          <w:rFonts w:ascii="Times New Roman" w:hAnsi="Times New Roman" w:cs="Times New Roman"/>
          <w:color w:val="000000"/>
        </w:rPr>
        <w:t xml:space="preserve">, </w:t>
      </w:r>
      <w:r>
        <w:rPr>
          <w:rFonts w:ascii="DokChampa" w:hAnsi="DokChampa" w:cs="DokChampa"/>
          <w:color w:val="000000"/>
          <w:lang w:bidi="th-TH"/>
        </w:rPr>
        <w:t>ການບໍລິການຊ່ວຍເຫຼືອດ້ານພາສາ</w:t>
      </w:r>
      <w:r>
        <w:rPr>
          <w:rFonts w:ascii="ArialUnicodeMS" w:hAnsi="ArialUnicodeMS" w:cs="ArialUnicodeMS"/>
          <w:color w:val="000000"/>
        </w:rPr>
        <w:t xml:space="preserve">, </w:t>
      </w:r>
      <w:r>
        <w:rPr>
          <w:rFonts w:ascii="DokChampa" w:hAnsi="DokChampa" w:cs="DokChampa"/>
          <w:color w:val="000000"/>
          <w:lang w:bidi="th-TH"/>
        </w:rPr>
        <w:t>ໂດຍບໍ່ເສັຽຄ່າ</w:t>
      </w:r>
      <w:r>
        <w:rPr>
          <w:rFonts w:ascii="ArialUnicodeMS" w:hAnsi="ArialUnicodeMS" w:cs="ArialUnicodeMS"/>
          <w:color w:val="000000"/>
        </w:rPr>
        <w:t xml:space="preserve">, </w:t>
      </w:r>
      <w:r>
        <w:rPr>
          <w:rFonts w:ascii="DokChampa" w:hAnsi="DokChampa" w:cs="DokChampa"/>
          <w:color w:val="000000"/>
          <w:lang w:bidi="th-TH"/>
        </w:rPr>
        <w:t>ແມ່ນມີພ້ອມໃຫ້ທ່ານ</w:t>
      </w:r>
      <w:r>
        <w:rPr>
          <w:rFonts w:ascii="ArialUnicodeMS" w:hAnsi="ArialUnicodeMS" w:cs="ArialUnicodeMS"/>
          <w:color w:val="000000"/>
        </w:rPr>
        <w:t xml:space="preserve">. </w:t>
      </w:r>
      <w:r>
        <w:rPr>
          <w:rFonts w:ascii="DokChampa" w:hAnsi="DokChampa" w:cs="DokChampa"/>
          <w:color w:val="000000"/>
          <w:lang w:bidi="th-TH"/>
        </w:rPr>
        <w:t>ໂທຣ</w:t>
      </w:r>
      <w:r>
        <w:rPr>
          <w:rFonts w:ascii="ArialUnicodeMS" w:hAnsi="ArialUnicodeMS" w:cs="ArialUnicodeMS"/>
          <w:color w:val="000000"/>
          <w:lang w:bidi="th-TH"/>
        </w:rPr>
        <w:t xml:space="preserve">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1 (888) 743-1478 "/>
            </w:textInput>
          </w:ffData>
        </w:fldCha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instrText xml:space="preserve"> FORMTEXT </w:instrTex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separate"/>
      </w:r>
      <w:r w:rsidR="00724326" w:rsidRPr="0011071D">
        <w:rPr>
          <w:rFonts w:ascii="Arial" w:hAnsi="Arial" w:cs="Arial"/>
          <w:i/>
          <w:noProof/>
          <w:color w:val="000000"/>
          <w:sz w:val="24"/>
          <w:szCs w:val="24"/>
        </w:rPr>
        <w:t xml:space="preserve">1 (888) 743-1478 </w:t>
      </w:r>
      <w:r w:rsidR="00724326" w:rsidRPr="0011071D">
        <w:rPr>
          <w:rFonts w:ascii="Arial" w:hAnsi="Arial" w:cs="Arial"/>
          <w:i/>
          <w:color w:val="000000"/>
          <w:sz w:val="24"/>
          <w:szCs w:val="24"/>
        </w:rPr>
        <w:fldChar w:fldCharType="end"/>
      </w:r>
      <w:r>
        <w:rPr>
          <w:rFonts w:ascii="Arial" w:hAnsi="Arial" w:cs="Arial"/>
          <w:i/>
          <w:iCs/>
          <w:color w:val="818181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(TTY: </w: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7-1-1"/>
            </w:textInput>
          </w:ffData>
        </w:fldChar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instrText xml:space="preserve"> FORMTEXT </w:instrTex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separate"/>
      </w:r>
      <w:r w:rsidR="00724326" w:rsidRPr="0078403D">
        <w:rPr>
          <w:rFonts w:ascii="Arial" w:hAnsi="Arial" w:cs="Arial"/>
          <w:i/>
          <w:iCs/>
          <w:noProof/>
          <w:color w:val="000000" w:themeColor="text1"/>
          <w:sz w:val="24"/>
          <w:szCs w:val="24"/>
        </w:rPr>
        <w:t>7-1-1</w:t>
      </w:r>
      <w:r w:rsidR="00724326" w:rsidRPr="0078403D">
        <w:rPr>
          <w:rFonts w:ascii="Arial" w:hAnsi="Arial" w:cs="Arial"/>
          <w:i/>
          <w:iCs/>
          <w:color w:val="000000" w:themeColor="text1"/>
          <w:sz w:val="24"/>
          <w:szCs w:val="24"/>
        </w:rPr>
        <w:fldChar w:fldCharType="end"/>
      </w:r>
      <w:r>
        <w:rPr>
          <w:rFonts w:ascii="Arial" w:hAnsi="Arial" w:cs="Arial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</w:rPr>
        <w:t>.</w:t>
      </w:r>
    </w:p>
    <w:sectPr w:rsidR="00CA0648" w:rsidSect="00930844">
      <w:headerReference w:type="default" r:id="rId6"/>
      <w:footerReference w:type="default" r:id="rId7"/>
      <w:headerReference w:type="first" r:id="rId8"/>
      <w:footerReference w:type="first" r:id="rId9"/>
      <w:type w:val="continuous"/>
      <w:pgSz w:w="12240" w:h="15840" w:code="1"/>
      <w:pgMar w:top="1440" w:right="1440" w:bottom="1440" w:left="1440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3AD6" w:rsidRDefault="00AF3AD6" w:rsidP="00AF3AD6">
      <w:pPr>
        <w:spacing w:after="0" w:line="240" w:lineRule="auto"/>
      </w:pPr>
      <w:r>
        <w:separator/>
      </w:r>
    </w:p>
  </w:endnote>
  <w:endnote w:type="continuationSeparator" w:id="0">
    <w:p w:rsidR="00AF3AD6" w:rsidRDefault="00AF3AD6" w:rsidP="00AF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40" w:csb1="00000000"/>
  </w:font>
  <w:font w:name="ArialMT">
    <w:altName w:val="Times New Roman"/>
    <w:panose1 w:val="00000000000000000000"/>
    <w:charset w:val="CC"/>
    <w:family w:val="auto"/>
    <w:notTrueType/>
    <w:pitch w:val="default"/>
    <w:sig w:usb0="00000000" w:usb1="00000000" w:usb2="00000000" w:usb3="00000000" w:csb0="00000045" w:csb1="00000000"/>
  </w:font>
  <w:font w:name="MalgunGothicBold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MalgunGothicRegular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-Goth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Helvetica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NirmalaU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irmala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0" w:usb1="00000000" w:usb2="00000000" w:usb3="00000000" w:csb0="0000004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UnicodeMS">
    <w:altName w:val="Angsana New"/>
    <w:panose1 w:val="00000000000000000000"/>
    <w:charset w:val="DE"/>
    <w:family w:val="auto"/>
    <w:notTrueType/>
    <w:pitch w:val="default"/>
    <w:sig w:usb0="00000000" w:usb1="00000000" w:usb2="00000000" w:usb3="00000000" w:csb0="00010001" w:csb1="00000000"/>
  </w:font>
  <w:font w:name="Khmer UI">
    <w:panose1 w:val="020B0502040204020203"/>
    <w:charset w:val="00"/>
    <w:family w:val="swiss"/>
    <w:pitch w:val="variable"/>
    <w:sig w:usb0="8000002F" w:usb1="0000204A" w:usb2="00010000" w:usb3="00000000" w:csb0="00000001" w:csb1="00000000"/>
  </w:font>
  <w:font w:name="KhmerU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KhmerU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7124378"/>
      <w:docPartObj>
        <w:docPartGallery w:val="Page Numbers (Bottom of Page)"/>
        <w:docPartUnique/>
      </w:docPartObj>
    </w:sdtPr>
    <w:sdtEndPr/>
    <w:sdtContent>
      <w:sdt>
        <w:sdtPr>
          <w:id w:val="1514499169"/>
          <w:docPartObj>
            <w:docPartGallery w:val="Page Numbers (Top of Page)"/>
            <w:docPartUnique/>
          </w:docPartObj>
        </w:sdtPr>
        <w:sdtEndPr/>
        <w:sdtContent>
          <w:p w:rsidR="00813AFB" w:rsidRPr="00CF05DC" w:rsidRDefault="00CE58AF" w:rsidP="00CE58AF">
            <w:pPr>
              <w:tabs>
                <w:tab w:val="center" w:pos="4680"/>
                <w:tab w:val="right" w:pos="9360"/>
              </w:tabs>
              <w:spacing w:after="0" w:line="240" w:lineRule="auto"/>
              <w:jc w:val="right"/>
            </w:pPr>
            <w:r>
              <w:rPr>
                <w:rFonts w:ascii="Arial" w:hAnsi="Arial" w:cs="Arial"/>
                <w:sz w:val="24"/>
                <w:szCs w:val="24"/>
              </w:rPr>
              <w:t>QM027</w:t>
            </w:r>
            <w:r w:rsidR="000F39BF">
              <w:rPr>
                <w:rFonts w:ascii="Arial" w:hAnsi="Arial" w:cs="Arial"/>
                <w:sz w:val="24"/>
                <w:szCs w:val="24"/>
              </w:rPr>
              <w:t>_E (Rev.07</w:t>
            </w:r>
            <w:r w:rsidRPr="00BA1CAB">
              <w:rPr>
                <w:rFonts w:ascii="Arial" w:hAnsi="Arial" w:cs="Arial"/>
                <w:sz w:val="24"/>
                <w:szCs w:val="24"/>
              </w:rPr>
              <w:t xml:space="preserve">/19) </w:t>
            </w:r>
            <w:r w:rsidRPr="00BA1CAB">
              <w:rPr>
                <w:rFonts w:ascii="Arial" w:hAnsi="Arial" w:cs="Arial"/>
                <w:sz w:val="24"/>
                <w:szCs w:val="24"/>
              </w:rPr>
              <w:tab/>
            </w:r>
            <w:r w:rsidRPr="00BA1CAB">
              <w:rPr>
                <w:rFonts w:ascii="Arial" w:hAnsi="Arial" w:cs="Arial"/>
                <w:sz w:val="24"/>
                <w:szCs w:val="24"/>
              </w:rPr>
              <w:tab/>
              <w:t xml:space="preserve">Page </w:t>
            </w:r>
            <w:r w:rsidRPr="00BA1CA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BA1CAB">
              <w:rPr>
                <w:rFonts w:ascii="Arial" w:hAnsi="Arial" w:cs="Arial"/>
                <w:b/>
                <w:bCs/>
                <w:sz w:val="24"/>
                <w:szCs w:val="24"/>
              </w:rPr>
              <w:instrText xml:space="preserve"> PAGE </w:instrText>
            </w:r>
            <w:r w:rsidRPr="00BA1CA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30844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2</w:t>
            </w:r>
            <w:r w:rsidRPr="00BA1CA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BA1CAB">
              <w:rPr>
                <w:rFonts w:ascii="Arial" w:hAnsi="Arial" w:cs="Arial"/>
                <w:sz w:val="24"/>
                <w:szCs w:val="24"/>
              </w:rPr>
              <w:t xml:space="preserve"> of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5242718"/>
      <w:docPartObj>
        <w:docPartGallery w:val="Page Numbers (Top of Page)"/>
        <w:docPartUnique/>
      </w:docPartObj>
    </w:sdtPr>
    <w:sdtEndPr/>
    <w:sdtContent>
      <w:p w:rsidR="00DD62CD" w:rsidRDefault="00DD62CD" w:rsidP="00DD62CD">
        <w:pPr>
          <w:tabs>
            <w:tab w:val="center" w:pos="4680"/>
            <w:tab w:val="right" w:pos="9360"/>
          </w:tabs>
          <w:spacing w:after="0" w:line="240" w:lineRule="auto"/>
          <w:jc w:val="right"/>
        </w:pPr>
        <w:r>
          <w:rPr>
            <w:rFonts w:ascii="Arial" w:hAnsi="Arial" w:cs="Arial"/>
            <w:sz w:val="24"/>
            <w:szCs w:val="24"/>
          </w:rPr>
          <w:t>QM027_E (Rev.07</w:t>
        </w:r>
        <w:r w:rsidRPr="00BA1CAB">
          <w:rPr>
            <w:rFonts w:ascii="Arial" w:hAnsi="Arial" w:cs="Arial"/>
            <w:sz w:val="24"/>
            <w:szCs w:val="24"/>
          </w:rPr>
          <w:t xml:space="preserve">/19) </w:t>
        </w:r>
        <w:r w:rsidRPr="00BA1CAB">
          <w:rPr>
            <w:rFonts w:ascii="Arial" w:hAnsi="Arial" w:cs="Arial"/>
            <w:sz w:val="24"/>
            <w:szCs w:val="24"/>
          </w:rPr>
          <w:tab/>
        </w:r>
        <w:r w:rsidRPr="00BA1CAB">
          <w:rPr>
            <w:rFonts w:ascii="Arial" w:hAnsi="Arial" w:cs="Arial"/>
            <w:sz w:val="24"/>
            <w:szCs w:val="24"/>
          </w:rPr>
          <w:tab/>
          <w:t xml:space="preserve">Page </w:t>
        </w:r>
        <w:r w:rsidRPr="00BA1CAB">
          <w:rPr>
            <w:rFonts w:ascii="Arial" w:hAnsi="Arial" w:cs="Arial"/>
            <w:b/>
            <w:bCs/>
            <w:sz w:val="24"/>
            <w:szCs w:val="24"/>
          </w:rPr>
          <w:fldChar w:fldCharType="begin"/>
        </w:r>
        <w:r w:rsidRPr="00BA1CAB">
          <w:rPr>
            <w:rFonts w:ascii="Arial" w:hAnsi="Arial" w:cs="Arial"/>
            <w:b/>
            <w:bCs/>
            <w:sz w:val="24"/>
            <w:szCs w:val="24"/>
          </w:rPr>
          <w:instrText xml:space="preserve"> PAGE </w:instrText>
        </w:r>
        <w:r w:rsidRPr="00BA1CAB">
          <w:rPr>
            <w:rFonts w:ascii="Arial" w:hAnsi="Arial" w:cs="Arial"/>
            <w:b/>
            <w:bCs/>
            <w:sz w:val="24"/>
            <w:szCs w:val="24"/>
          </w:rPr>
          <w:fldChar w:fldCharType="separate"/>
        </w:r>
        <w:r w:rsidR="00930844">
          <w:rPr>
            <w:rFonts w:ascii="Arial" w:hAnsi="Arial" w:cs="Arial"/>
            <w:b/>
            <w:bCs/>
            <w:noProof/>
            <w:sz w:val="24"/>
            <w:szCs w:val="24"/>
          </w:rPr>
          <w:t>1</w:t>
        </w:r>
        <w:r w:rsidRPr="00BA1CAB">
          <w:rPr>
            <w:rFonts w:ascii="Arial" w:hAnsi="Arial" w:cs="Arial"/>
            <w:b/>
            <w:bCs/>
            <w:sz w:val="24"/>
            <w:szCs w:val="24"/>
          </w:rPr>
          <w:fldChar w:fldCharType="end"/>
        </w:r>
        <w:r w:rsidRPr="00BA1CAB">
          <w:rPr>
            <w:rFonts w:ascii="Arial" w:hAnsi="Arial" w:cs="Arial"/>
            <w:sz w:val="24"/>
            <w:szCs w:val="24"/>
          </w:rPr>
          <w:t xml:space="preserve"> of </w:t>
        </w:r>
        <w:r>
          <w:rPr>
            <w:rFonts w:ascii="Arial" w:hAnsi="Arial" w:cs="Arial"/>
            <w:b/>
            <w:bCs/>
            <w:sz w:val="24"/>
            <w:szCs w:val="24"/>
          </w:rPr>
          <w:t>2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3AD6" w:rsidRDefault="00AF3AD6" w:rsidP="00AF3AD6">
      <w:pPr>
        <w:spacing w:after="0" w:line="240" w:lineRule="auto"/>
      </w:pPr>
      <w:r>
        <w:separator/>
      </w:r>
    </w:p>
  </w:footnote>
  <w:footnote w:type="continuationSeparator" w:id="0">
    <w:p w:rsidR="00AF3AD6" w:rsidRDefault="00AF3AD6" w:rsidP="00AF3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293" w:rsidRPr="00AC1293" w:rsidRDefault="00AC1293" w:rsidP="00AC1293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2CD" w:rsidRPr="00DD62CD" w:rsidRDefault="00DD62CD" w:rsidP="00DD62CD">
    <w:pPr>
      <w:spacing w:after="0" w:line="240" w:lineRule="auto"/>
      <w:ind w:right="-468"/>
      <w:jc w:val="right"/>
      <w:rPr>
        <w:rFonts w:ascii="Arial" w:eastAsia="Calibri" w:hAnsi="Arial" w:cs="Arial"/>
        <w:color w:val="000000"/>
        <w:sz w:val="20"/>
        <w:szCs w:val="18"/>
        <w:lang w:val="en-GB"/>
      </w:rPr>
    </w:pPr>
    <w:r w:rsidRPr="00DD62CD">
      <w:rPr>
        <w:rFonts w:ascii="Arial" w:eastAsia="Calibri" w:hAnsi="Arial" w:cs="Times New Roman"/>
        <w:noProof/>
        <w:color w:val="000000"/>
      </w:rPr>
      <w:drawing>
        <wp:anchor distT="0" distB="0" distL="114300" distR="114300" simplePos="0" relativeHeight="251661312" behindDoc="1" locked="0" layoutInCell="1" allowOverlap="1" wp14:anchorId="3361D30D" wp14:editId="4AEA578A">
          <wp:simplePos x="0" y="0"/>
          <wp:positionH relativeFrom="column">
            <wp:posOffset>-344805</wp:posOffset>
          </wp:positionH>
          <wp:positionV relativeFrom="paragraph">
            <wp:posOffset>-67310</wp:posOffset>
          </wp:positionV>
          <wp:extent cx="2857500" cy="702945"/>
          <wp:effectExtent l="0" t="0" r="0" b="1905"/>
          <wp:wrapTight wrapText="bothSides">
            <wp:wrapPolygon edited="0">
              <wp:start x="0" y="0"/>
              <wp:lineTo x="0" y="21073"/>
              <wp:lineTo x="21456" y="21073"/>
              <wp:lineTo x="21456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702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D62CD">
      <w:rPr>
        <w:rFonts w:ascii="Arial" w:eastAsia="Calibri" w:hAnsi="Arial" w:cs="Arial"/>
        <w:color w:val="000000"/>
        <w:sz w:val="20"/>
        <w:szCs w:val="18"/>
        <w:lang w:val="en-GB"/>
      </w:rPr>
      <w:t>303 E. Vanderbilt Way San Bernardino | (909) 388-0900</w:t>
    </w:r>
  </w:p>
  <w:p w:rsidR="00DD62CD" w:rsidRPr="00DD62CD" w:rsidRDefault="00DD62CD" w:rsidP="00DD62CD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0"/>
        <w:szCs w:val="20"/>
        <w:lang w:val="en-GB"/>
      </w:rPr>
    </w:pPr>
    <w:r w:rsidRPr="00DD62CD">
      <w:rPr>
        <w:rFonts w:ascii="Arial" w:eastAsia="Calibri" w:hAnsi="Arial" w:cs="Arial"/>
        <w:b/>
        <w:i/>
        <w:color w:val="000000"/>
        <w:sz w:val="20"/>
        <w:szCs w:val="18"/>
        <w:lang w:val="en-GB"/>
      </w:rPr>
      <w:t>www.SBCounty.gov</w:t>
    </w:r>
  </w:p>
  <w:p w:rsidR="00DD62CD" w:rsidRPr="00DD62CD" w:rsidRDefault="00DD62CD" w:rsidP="00DD62CD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:rsidR="00DD62CD" w:rsidRPr="00DD62CD" w:rsidRDefault="00DD62CD" w:rsidP="00DD62CD">
    <w:pPr>
      <w:spacing w:after="0" w:line="240" w:lineRule="auto"/>
      <w:ind w:right="-468"/>
      <w:jc w:val="right"/>
      <w:rPr>
        <w:rFonts w:ascii="Arial" w:eastAsia="Calibri" w:hAnsi="Arial" w:cs="Arial"/>
        <w:b/>
        <w:i/>
        <w:color w:val="000000"/>
        <w:sz w:val="24"/>
        <w:szCs w:val="24"/>
        <w:lang w:val="en-GB"/>
      </w:rPr>
    </w:pPr>
  </w:p>
  <w:p w:rsidR="00DD62CD" w:rsidRPr="00DD62CD" w:rsidRDefault="00DD62CD">
    <w:pPr>
      <w:pStyle w:val="Header"/>
      <w:rPr>
        <w:rFonts w:ascii="Arial" w:hAnsi="Arial" w:cs="Arial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D81"/>
    <w:rsid w:val="00037D49"/>
    <w:rsid w:val="000A1F2C"/>
    <w:rsid w:val="000A586C"/>
    <w:rsid w:val="000F12F0"/>
    <w:rsid w:val="000F39BF"/>
    <w:rsid w:val="0011071D"/>
    <w:rsid w:val="0019701D"/>
    <w:rsid w:val="0029478D"/>
    <w:rsid w:val="003D6D81"/>
    <w:rsid w:val="0048353F"/>
    <w:rsid w:val="004C424A"/>
    <w:rsid w:val="00521855"/>
    <w:rsid w:val="00602DAC"/>
    <w:rsid w:val="00655D0B"/>
    <w:rsid w:val="00724326"/>
    <w:rsid w:val="007617CE"/>
    <w:rsid w:val="00780AFF"/>
    <w:rsid w:val="0078403D"/>
    <w:rsid w:val="00813AFB"/>
    <w:rsid w:val="008170A3"/>
    <w:rsid w:val="0083549E"/>
    <w:rsid w:val="008A7452"/>
    <w:rsid w:val="008E574A"/>
    <w:rsid w:val="008F3682"/>
    <w:rsid w:val="00930844"/>
    <w:rsid w:val="0098623C"/>
    <w:rsid w:val="00A16CEF"/>
    <w:rsid w:val="00A371BC"/>
    <w:rsid w:val="00AC1293"/>
    <w:rsid w:val="00AC68E7"/>
    <w:rsid w:val="00AF3AD6"/>
    <w:rsid w:val="00BC621E"/>
    <w:rsid w:val="00C36789"/>
    <w:rsid w:val="00C52EAF"/>
    <w:rsid w:val="00CA0648"/>
    <w:rsid w:val="00CE58AF"/>
    <w:rsid w:val="00CF05DC"/>
    <w:rsid w:val="00CF5B70"/>
    <w:rsid w:val="00D23AE2"/>
    <w:rsid w:val="00D41B9F"/>
    <w:rsid w:val="00DD62CD"/>
    <w:rsid w:val="00DE102B"/>
    <w:rsid w:val="00F13E5D"/>
    <w:rsid w:val="00F30F8C"/>
    <w:rsid w:val="00F57B2F"/>
    <w:rsid w:val="00FB0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docId w15:val="{6E5DA43D-1C50-44B6-9B5E-DB6446ABD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AD6"/>
  </w:style>
  <w:style w:type="paragraph" w:styleId="Footer">
    <w:name w:val="footer"/>
    <w:basedOn w:val="Normal"/>
    <w:link w:val="FooterChar"/>
    <w:uiPriority w:val="99"/>
    <w:unhideWhenUsed/>
    <w:rsid w:val="00AF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AD6"/>
  </w:style>
  <w:style w:type="table" w:styleId="TableGrid">
    <w:name w:val="Table Grid"/>
    <w:basedOn w:val="TableNormal"/>
    <w:uiPriority w:val="39"/>
    <w:rsid w:val="00AF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F3A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AD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80A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6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San Bernardino</Company>
  <LinksUpToDate>false</LinksUpToDate>
  <CharactersWithSpaces>3206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Ballinger, PsyD, Rebecca DBH</dc:creator>
  <cp:lastModifiedBy>Halcomb, Michael DBH</cp:lastModifiedBy>
  <cp:revision>10</cp:revision>
  <cp:lastPrinted>2018-08-07T15:35:00Z</cp:lastPrinted>
  <dcterms:created xsi:type="dcterms:W3CDTF">2018-08-07T15:35:00Z</dcterms:created>
  <dcterms:modified xsi:type="dcterms:W3CDTF">2019-07-16T17:15:00Z</dcterms:modified>
</cp:coreProperties>
</file>