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38682" w14:textId="77777777" w:rsidR="00AE4813" w:rsidRDefault="00AE4813" w:rsidP="00C65341">
      <w:pPr>
        <w:spacing w:after="0"/>
        <w:ind w:left="720"/>
        <w:rPr>
          <w:sz w:val="28"/>
          <w:szCs w:val="28"/>
        </w:rPr>
      </w:pPr>
      <w:r w:rsidRPr="00AE4813">
        <w:rPr>
          <w:b/>
          <w:sz w:val="32"/>
          <w:szCs w:val="32"/>
        </w:rPr>
        <w:t xml:space="preserve">Write-Off Request form </w:t>
      </w:r>
      <w:r w:rsidR="00CD2B3A">
        <w:rPr>
          <w:b/>
          <w:sz w:val="32"/>
          <w:szCs w:val="32"/>
        </w:rPr>
        <w:t>to be prepared</w:t>
      </w:r>
      <w:r w:rsidR="00C0067C">
        <w:rPr>
          <w:b/>
          <w:sz w:val="32"/>
          <w:szCs w:val="32"/>
        </w:rPr>
        <w:t xml:space="preserve"> by FS, then reviewed by supervisor for approval. </w:t>
      </w:r>
    </w:p>
    <w:p w14:paraId="54B0E0C2" w14:textId="77777777" w:rsidR="00094829" w:rsidRDefault="00094829" w:rsidP="00C65341">
      <w:pPr>
        <w:spacing w:after="0"/>
        <w:ind w:left="720"/>
        <w:rPr>
          <w:b/>
          <w:sz w:val="24"/>
          <w:szCs w:val="24"/>
          <w:highlight w:val="yellow"/>
        </w:rPr>
      </w:pPr>
    </w:p>
    <w:p w14:paraId="1CC86677" w14:textId="0D8F7CBC" w:rsidR="00094829" w:rsidRPr="00094829" w:rsidRDefault="00094829" w:rsidP="00C65341">
      <w:pPr>
        <w:spacing w:after="0"/>
        <w:ind w:left="720"/>
        <w:rPr>
          <w:b/>
          <w:sz w:val="24"/>
          <w:szCs w:val="24"/>
        </w:rPr>
      </w:pPr>
      <w:r w:rsidRPr="00094829">
        <w:rPr>
          <w:b/>
          <w:sz w:val="24"/>
          <w:szCs w:val="24"/>
          <w:highlight w:val="yellow"/>
        </w:rPr>
        <w:t xml:space="preserve">NOTE: Internal guidelines for </w:t>
      </w:r>
      <w:r>
        <w:rPr>
          <w:b/>
          <w:sz w:val="24"/>
          <w:szCs w:val="24"/>
          <w:highlight w:val="yellow"/>
        </w:rPr>
        <w:t xml:space="preserve">collections, </w:t>
      </w:r>
      <w:r w:rsidRPr="00094829">
        <w:rPr>
          <w:b/>
          <w:sz w:val="24"/>
          <w:szCs w:val="24"/>
          <w:highlight w:val="yellow"/>
        </w:rPr>
        <w:t xml:space="preserve">write-off periods and </w:t>
      </w:r>
      <w:r>
        <w:rPr>
          <w:b/>
          <w:sz w:val="24"/>
          <w:szCs w:val="24"/>
          <w:highlight w:val="yellow"/>
        </w:rPr>
        <w:t xml:space="preserve">acceptable write-off </w:t>
      </w:r>
      <w:r w:rsidRPr="00094829">
        <w:rPr>
          <w:b/>
          <w:sz w:val="24"/>
          <w:szCs w:val="24"/>
          <w:highlight w:val="yellow"/>
        </w:rPr>
        <w:t>reasons are still to be determined.</w:t>
      </w:r>
    </w:p>
    <w:p w14:paraId="22660D0D" w14:textId="32C246C5" w:rsidR="00AE4813" w:rsidRPr="00C65341" w:rsidRDefault="00CD2B3A" w:rsidP="00C65341">
      <w:pPr>
        <w:spacing w:after="0"/>
        <w:ind w:left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1</w:t>
      </w:r>
      <w:r w:rsidRPr="00CD2B3A">
        <w:rPr>
          <w:b/>
          <w:sz w:val="24"/>
          <w:szCs w:val="24"/>
          <w:u w:val="single"/>
          <w:vertAlign w:val="superscript"/>
        </w:rPr>
        <w:t>st</w:t>
      </w:r>
      <w:r>
        <w:rPr>
          <w:b/>
          <w:sz w:val="24"/>
          <w:szCs w:val="24"/>
          <w:u w:val="single"/>
        </w:rPr>
        <w:t xml:space="preserve"> Step:</w:t>
      </w:r>
      <w:r>
        <w:rPr>
          <w:sz w:val="24"/>
          <w:szCs w:val="24"/>
        </w:rPr>
        <w:t xml:space="preserve"> </w:t>
      </w:r>
      <w:r w:rsidR="00AE4813" w:rsidRPr="00C65341">
        <w:rPr>
          <w:sz w:val="24"/>
          <w:szCs w:val="24"/>
        </w:rPr>
        <w:t xml:space="preserve">Run Client Ledger to verify </w:t>
      </w:r>
      <w:r w:rsidR="00C0067C">
        <w:rPr>
          <w:sz w:val="24"/>
          <w:szCs w:val="24"/>
        </w:rPr>
        <w:t xml:space="preserve">overpayment and </w:t>
      </w:r>
      <w:r w:rsidR="008E7AD2">
        <w:rPr>
          <w:sz w:val="24"/>
          <w:szCs w:val="24"/>
        </w:rPr>
        <w:t xml:space="preserve">audit account to </w:t>
      </w:r>
      <w:r w:rsidR="00C0067C">
        <w:rPr>
          <w:sz w:val="24"/>
          <w:szCs w:val="24"/>
        </w:rPr>
        <w:t>ensure</w:t>
      </w:r>
      <w:r w:rsidR="008E7AD2">
        <w:rPr>
          <w:sz w:val="24"/>
          <w:szCs w:val="24"/>
        </w:rPr>
        <w:t xml:space="preserve"> there aren’t any account </w:t>
      </w:r>
      <w:r w:rsidR="00AE4813" w:rsidRPr="00C65341">
        <w:rPr>
          <w:sz w:val="24"/>
          <w:szCs w:val="24"/>
        </w:rPr>
        <w:t>issues that will impact write-off. From “HomeViewBILLING” use the “Forms and Data” widget to “Search Forms” for Client Ledger</w:t>
      </w:r>
      <w:r w:rsidR="00357CEC">
        <w:rPr>
          <w:sz w:val="24"/>
          <w:szCs w:val="24"/>
        </w:rPr>
        <w:t xml:space="preserve"> (</w:t>
      </w:r>
      <w:r w:rsidR="00357CEC">
        <w:rPr>
          <w:color w:val="FF0000"/>
          <w:sz w:val="24"/>
          <w:szCs w:val="24"/>
        </w:rPr>
        <w:t xml:space="preserve">red </w:t>
      </w:r>
      <w:r w:rsidR="00357CEC">
        <w:rPr>
          <w:color w:val="000000" w:themeColor="text1"/>
          <w:sz w:val="24"/>
          <w:szCs w:val="24"/>
        </w:rPr>
        <w:t>arrow)</w:t>
      </w:r>
      <w:r w:rsidR="00AE4813" w:rsidRPr="00C65341">
        <w:rPr>
          <w:sz w:val="24"/>
          <w:szCs w:val="24"/>
        </w:rPr>
        <w:t xml:space="preserve">. </w:t>
      </w:r>
      <w:r w:rsidR="00D60B94">
        <w:rPr>
          <w:sz w:val="24"/>
          <w:szCs w:val="24"/>
        </w:rPr>
        <w:t>Double click to open form.</w:t>
      </w:r>
    </w:p>
    <w:p w14:paraId="400F7441" w14:textId="77777777" w:rsidR="00AE4813" w:rsidRDefault="00357CEC" w:rsidP="00AE481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18BD4" wp14:editId="4F7DEF19">
                <wp:simplePos x="0" y="0"/>
                <wp:positionH relativeFrom="column">
                  <wp:posOffset>2834640</wp:posOffset>
                </wp:positionH>
                <wp:positionV relativeFrom="paragraph">
                  <wp:posOffset>1350341</wp:posOffset>
                </wp:positionV>
                <wp:extent cx="604299" cy="214686"/>
                <wp:effectExtent l="19050" t="19050" r="24765" b="3302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21468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D0496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223.2pt;margin-top:106.35pt;width:47.6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" adj="3837" fillcolor="red" strokecolor="red" strokeweight="1pt"/>
            </w:pict>
          </mc:Fallback>
        </mc:AlternateContent>
      </w:r>
      <w:r w:rsidR="00AE4813">
        <w:rPr>
          <w:sz w:val="28"/>
          <w:szCs w:val="28"/>
        </w:rPr>
        <w:t xml:space="preserve">           </w:t>
      </w:r>
      <w:r w:rsidR="00AE4813">
        <w:rPr>
          <w:noProof/>
        </w:rPr>
        <w:drawing>
          <wp:inline distT="0" distB="0" distL="0" distR="0" wp14:anchorId="2D4A7CEE" wp14:editId="1E12503C">
            <wp:extent cx="8180502" cy="472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5227" cy="4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B4DC" w14:textId="77777777" w:rsidR="00AE4813" w:rsidRDefault="00AE4813" w:rsidP="00AE4813">
      <w:pPr>
        <w:pStyle w:val="ListParagraph"/>
        <w:spacing w:after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Enter information for all the fields with </w:t>
      </w:r>
      <w:r>
        <w:rPr>
          <w:color w:val="FF0000"/>
          <w:sz w:val="28"/>
          <w:szCs w:val="28"/>
        </w:rPr>
        <w:t>red</w:t>
      </w:r>
      <w:r>
        <w:rPr>
          <w:color w:val="000000" w:themeColor="text1"/>
          <w:sz w:val="28"/>
          <w:szCs w:val="28"/>
        </w:rPr>
        <w:t xml:space="preserve"> font: </w:t>
      </w:r>
    </w:p>
    <w:p w14:paraId="0C862E32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FF0000"/>
          <w:sz w:val="28"/>
          <w:szCs w:val="28"/>
        </w:rPr>
        <w:t xml:space="preserve">Client ID </w:t>
      </w:r>
      <w:r>
        <w:rPr>
          <w:color w:val="000000" w:themeColor="text1"/>
          <w:sz w:val="28"/>
          <w:szCs w:val="28"/>
        </w:rPr>
        <w:t>– Enter Client ID number</w:t>
      </w:r>
    </w:p>
    <w:p w14:paraId="12A6F894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FF0000"/>
          <w:sz w:val="28"/>
          <w:szCs w:val="28"/>
        </w:rPr>
        <w:t xml:space="preserve">Claim/Episode/All Episodes </w:t>
      </w:r>
      <w:r>
        <w:rPr>
          <w:color w:val="000000" w:themeColor="text1"/>
          <w:sz w:val="28"/>
          <w:szCs w:val="28"/>
        </w:rPr>
        <w:t>– Select “All Episodes”</w:t>
      </w:r>
    </w:p>
    <w:p w14:paraId="2A9AF306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000000" w:themeColor="text1"/>
          <w:sz w:val="28"/>
          <w:szCs w:val="28"/>
        </w:rPr>
        <w:t xml:space="preserve">Display Zero Dollar Payments/Adjustments </w:t>
      </w:r>
      <w:r>
        <w:rPr>
          <w:color w:val="000000" w:themeColor="text1"/>
          <w:sz w:val="28"/>
          <w:szCs w:val="28"/>
        </w:rPr>
        <w:t>– Should have “Yes” already checked</w:t>
      </w:r>
    </w:p>
    <w:p w14:paraId="1569FBEF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FF0000"/>
          <w:sz w:val="28"/>
          <w:szCs w:val="28"/>
        </w:rPr>
        <w:t xml:space="preserve">Ledger Type </w:t>
      </w:r>
      <w:r w:rsidR="003548CB">
        <w:rPr>
          <w:color w:val="000000" w:themeColor="text1"/>
          <w:sz w:val="28"/>
          <w:szCs w:val="28"/>
        </w:rPr>
        <w:t>– Select “Simple”</w:t>
      </w:r>
    </w:p>
    <w:p w14:paraId="1DF2AFA2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FF0000"/>
          <w:sz w:val="28"/>
          <w:szCs w:val="28"/>
        </w:rPr>
        <w:t xml:space="preserve">From Date </w:t>
      </w:r>
      <w:r>
        <w:rPr>
          <w:color w:val="000000" w:themeColor="text1"/>
          <w:sz w:val="28"/>
          <w:szCs w:val="28"/>
        </w:rPr>
        <w:t>– Should pre</w:t>
      </w:r>
      <w:r w:rsidR="003548CB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populate with first date of service</w:t>
      </w:r>
    </w:p>
    <w:p w14:paraId="024888FC" w14:textId="77777777" w:rsidR="00AE4813" w:rsidRDefault="00AE4813" w:rsidP="00AE4813">
      <w:pPr>
        <w:pStyle w:val="ListParagraph"/>
        <w:numPr>
          <w:ilvl w:val="0"/>
          <w:numId w:val="5"/>
        </w:numPr>
        <w:spacing w:after="0"/>
        <w:rPr>
          <w:color w:val="000000" w:themeColor="text1"/>
          <w:sz w:val="28"/>
          <w:szCs w:val="28"/>
        </w:rPr>
      </w:pPr>
      <w:r w:rsidRPr="00755409">
        <w:rPr>
          <w:color w:val="FF0000"/>
          <w:sz w:val="28"/>
          <w:szCs w:val="28"/>
        </w:rPr>
        <w:t xml:space="preserve">To Date </w:t>
      </w:r>
      <w:r w:rsidRPr="00755409">
        <w:rPr>
          <w:color w:val="000000" w:themeColor="text1"/>
          <w:sz w:val="28"/>
          <w:szCs w:val="28"/>
        </w:rPr>
        <w:t>– Click the “T” button to populate today’s date</w:t>
      </w:r>
    </w:p>
    <w:p w14:paraId="33BBE8B0" w14:textId="77777777" w:rsidR="00AE4813" w:rsidRDefault="00AE4813" w:rsidP="00AE4813">
      <w:pPr>
        <w:spacing w:after="0"/>
        <w:ind w:left="72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Click the “Process” button</w:t>
      </w:r>
      <w:r w:rsidR="00CD2B3A">
        <w:rPr>
          <w:color w:val="000000" w:themeColor="text1"/>
          <w:sz w:val="28"/>
          <w:szCs w:val="28"/>
        </w:rPr>
        <w:t xml:space="preserve"> (</w:t>
      </w:r>
      <w:r w:rsidR="00CD2B3A">
        <w:rPr>
          <w:color w:val="FF0000"/>
          <w:sz w:val="28"/>
          <w:szCs w:val="28"/>
        </w:rPr>
        <w:t>red</w:t>
      </w:r>
      <w:r w:rsidR="00CD2B3A">
        <w:rPr>
          <w:color w:val="000000" w:themeColor="text1"/>
          <w:sz w:val="28"/>
          <w:szCs w:val="28"/>
        </w:rPr>
        <w:t xml:space="preserve"> arrow)</w:t>
      </w:r>
      <w:r>
        <w:rPr>
          <w:color w:val="000000" w:themeColor="text1"/>
          <w:sz w:val="28"/>
          <w:szCs w:val="28"/>
        </w:rPr>
        <w:t xml:space="preserve"> to run the report which will open in a new window.  </w:t>
      </w:r>
    </w:p>
    <w:p w14:paraId="4ADA8A2C" w14:textId="77777777" w:rsidR="00AE4813" w:rsidRDefault="00CD2B3A" w:rsidP="00AE481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46A5A" wp14:editId="4D20D53D">
                <wp:simplePos x="0" y="0"/>
                <wp:positionH relativeFrom="column">
                  <wp:posOffset>-74930</wp:posOffset>
                </wp:positionH>
                <wp:positionV relativeFrom="paragraph">
                  <wp:posOffset>816886</wp:posOffset>
                </wp:positionV>
                <wp:extent cx="548640" cy="238539"/>
                <wp:effectExtent l="0" t="19050" r="4191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385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6ABC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5.9pt;margin-top:64.3pt;width:43.2pt;height:1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" adj="16904" fillcolor="red" strokecolor="red" strokeweight="1pt"/>
            </w:pict>
          </mc:Fallback>
        </mc:AlternateContent>
      </w:r>
      <w:r w:rsidR="00AE4813">
        <w:rPr>
          <w:sz w:val="28"/>
          <w:szCs w:val="28"/>
        </w:rPr>
        <w:t xml:space="preserve">             </w:t>
      </w:r>
      <w:r w:rsidR="00AE4813">
        <w:rPr>
          <w:noProof/>
        </w:rPr>
        <w:drawing>
          <wp:inline distT="0" distB="0" distL="0" distR="0" wp14:anchorId="7FA15721" wp14:editId="6B988240">
            <wp:extent cx="8182957" cy="36256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4496" cy="36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8F02" w14:textId="2AB7B1EE" w:rsidR="00094829" w:rsidRPr="00094829" w:rsidRDefault="00094829" w:rsidP="00094829">
      <w:pPr>
        <w:spacing w:after="0"/>
        <w:ind w:left="7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1CA54" wp14:editId="26D6389F">
            <wp:extent cx="8490585" cy="30162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6204" cy="30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D749" w14:textId="6256437F" w:rsidR="00094829" w:rsidRPr="00094829" w:rsidRDefault="00AE4813" w:rsidP="00094829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094829">
        <w:t xml:space="preserve">Review </w:t>
      </w:r>
      <w:r w:rsidR="00094829" w:rsidRPr="00094829">
        <w:t xml:space="preserve">Client Ledger </w:t>
      </w:r>
      <w:r w:rsidRPr="00094829">
        <w:t xml:space="preserve">report to </w:t>
      </w:r>
      <w:r w:rsidR="003548CB" w:rsidRPr="00094829">
        <w:t>verify write-off amount and ensure write-off hasn’t already been processed to avoid duplicate</w:t>
      </w:r>
      <w:r w:rsidR="00094829" w:rsidRPr="00094829">
        <w:t xml:space="preserve"> request</w:t>
      </w:r>
      <w:r w:rsidR="003548CB" w:rsidRPr="00094829">
        <w:t xml:space="preserve">. </w:t>
      </w:r>
    </w:p>
    <w:p w14:paraId="62A82652" w14:textId="482900E0" w:rsidR="00094829" w:rsidRPr="00094829" w:rsidRDefault="00094829" w:rsidP="00094829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094829">
        <w:t>R</w:t>
      </w:r>
      <w:r w:rsidR="003548CB" w:rsidRPr="00094829">
        <w:t>eview claim lines for all guarantors to ensure there hasn’t been any errors with prior paym</w:t>
      </w:r>
      <w:r>
        <w:t xml:space="preserve">ents, transfers, or adjustments and/or unapplied payments. </w:t>
      </w:r>
      <w:r w:rsidR="003548CB" w:rsidRPr="00094829">
        <w:t xml:space="preserve"> </w:t>
      </w:r>
    </w:p>
    <w:p w14:paraId="24BCBF11" w14:textId="77777777" w:rsidR="00094829" w:rsidRPr="00094829" w:rsidRDefault="00AE4813" w:rsidP="00094829">
      <w:pPr>
        <w:pStyle w:val="ListParagraph"/>
        <w:numPr>
          <w:ilvl w:val="1"/>
          <w:numId w:val="12"/>
        </w:numPr>
        <w:spacing w:after="0"/>
        <w:rPr>
          <w:color w:val="000000" w:themeColor="text1"/>
        </w:rPr>
      </w:pPr>
      <w:r w:rsidRPr="00094829">
        <w:t xml:space="preserve">If errors are found, take appropriate action to correct before proceeding with write-off. </w:t>
      </w:r>
    </w:p>
    <w:p w14:paraId="22685740" w14:textId="44ECF70F" w:rsidR="00094829" w:rsidRPr="00094829" w:rsidRDefault="00094829" w:rsidP="00094829">
      <w:pPr>
        <w:pStyle w:val="ListParagraph"/>
        <w:numPr>
          <w:ilvl w:val="1"/>
          <w:numId w:val="12"/>
        </w:numPr>
        <w:spacing w:after="0"/>
        <w:rPr>
          <w:color w:val="000000" w:themeColor="text1"/>
        </w:rPr>
      </w:pPr>
      <w:r w:rsidRPr="00094829">
        <w:t xml:space="preserve">Open claim lines for insurance, Medi-Care, and/or Medi-Cal need to be researched and resolved (if they fall within UMDAP period for write-off) before write-off request is submitted for supervisor approval. </w:t>
      </w:r>
    </w:p>
    <w:p w14:paraId="51CEE4D9" w14:textId="41849A8F" w:rsidR="00094829" w:rsidRPr="00094829" w:rsidRDefault="00094829" w:rsidP="00094829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094829">
        <w:t>Review guarantors to ensure there haven’t been any errors with claims</w:t>
      </w:r>
      <w:r>
        <w:t xml:space="preserve">, Self-Pay guarantors or UMDAP/SUD cost per visit amounts. </w:t>
      </w:r>
    </w:p>
    <w:p w14:paraId="68137614" w14:textId="0CB5699A" w:rsidR="00094829" w:rsidRPr="00094829" w:rsidRDefault="00094829" w:rsidP="00094829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>
        <w:t>Review client data</w:t>
      </w:r>
      <w:r w:rsidR="0016017C">
        <w:t xml:space="preserve">, client contacts, </w:t>
      </w:r>
      <w:r>
        <w:t xml:space="preserve">and family registration information to ensure there aren’t additional methods of contact for </w:t>
      </w:r>
      <w:r w:rsidR="0016017C">
        <w:t>bad address write-offs.</w:t>
      </w:r>
    </w:p>
    <w:p w14:paraId="35AF4CD2" w14:textId="77777777" w:rsidR="00094829" w:rsidRPr="00094829" w:rsidRDefault="003548CB" w:rsidP="00094829">
      <w:pPr>
        <w:pStyle w:val="ListParagraph"/>
        <w:numPr>
          <w:ilvl w:val="0"/>
          <w:numId w:val="12"/>
        </w:numPr>
        <w:spacing w:after="0"/>
        <w:rPr>
          <w:color w:val="000000" w:themeColor="text1"/>
        </w:rPr>
      </w:pPr>
      <w:r w:rsidRPr="00094829">
        <w:t xml:space="preserve">Print copy of the Client Ledger to attach to the Write-Off Request. </w:t>
      </w:r>
    </w:p>
    <w:p w14:paraId="38A5C3C2" w14:textId="77777777" w:rsidR="00094829" w:rsidRPr="00094829" w:rsidRDefault="00094829" w:rsidP="00094829">
      <w:pPr>
        <w:spacing w:after="0"/>
        <w:ind w:left="720"/>
        <w:rPr>
          <w:sz w:val="24"/>
          <w:szCs w:val="24"/>
        </w:rPr>
      </w:pPr>
    </w:p>
    <w:p w14:paraId="3CF3897C" w14:textId="2122E7FC" w:rsidR="00AE4813" w:rsidRPr="00094829" w:rsidRDefault="00AE4813" w:rsidP="00094829">
      <w:pPr>
        <w:spacing w:after="0"/>
        <w:ind w:left="720"/>
        <w:rPr>
          <w:color w:val="000000" w:themeColor="text1"/>
          <w:sz w:val="28"/>
          <w:szCs w:val="28"/>
        </w:rPr>
      </w:pPr>
      <w:r w:rsidRPr="00094829">
        <w:rPr>
          <w:sz w:val="28"/>
          <w:szCs w:val="28"/>
        </w:rPr>
        <w:t>Click the red stop sign with the “X” at the bottom right corner to close out the report when review is done.</w:t>
      </w:r>
      <w:r w:rsidRPr="00642134">
        <w:rPr>
          <w:noProof/>
        </w:rPr>
        <w:t xml:space="preserve"> </w:t>
      </w:r>
      <w:r w:rsidRPr="00094829">
        <w:rPr>
          <w:color w:val="000000" w:themeColor="text1"/>
          <w:sz w:val="28"/>
          <w:szCs w:val="28"/>
        </w:rPr>
        <w:t>This will take you back to the Client Ledger Report form. Select “No” for option “Do you wish to return to form?” which will return you to the “HomeViewBILLING” screen.</w:t>
      </w:r>
    </w:p>
    <w:p w14:paraId="03A530F4" w14:textId="19BC7D15" w:rsidR="00E175C0" w:rsidRDefault="00B376A7" w:rsidP="00E175C0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2</w:t>
      </w:r>
      <w:r w:rsidRPr="00B376A7">
        <w:rPr>
          <w:b/>
          <w:sz w:val="28"/>
          <w:szCs w:val="28"/>
          <w:u w:val="single"/>
          <w:vertAlign w:val="superscript"/>
        </w:rPr>
        <w:t>nd</w:t>
      </w:r>
      <w:r>
        <w:rPr>
          <w:b/>
          <w:sz w:val="28"/>
          <w:szCs w:val="28"/>
          <w:u w:val="single"/>
        </w:rPr>
        <w:t xml:space="preserve"> </w:t>
      </w:r>
      <w:r w:rsidR="00E175C0">
        <w:rPr>
          <w:b/>
          <w:sz w:val="28"/>
          <w:szCs w:val="28"/>
          <w:u w:val="single"/>
        </w:rPr>
        <w:t>Step:</w:t>
      </w:r>
      <w:r w:rsidR="00E175C0">
        <w:rPr>
          <w:sz w:val="28"/>
          <w:szCs w:val="28"/>
        </w:rPr>
        <w:t xml:space="preserve"> Write-Off request</w:t>
      </w:r>
      <w:r w:rsidR="00002EBA">
        <w:rPr>
          <w:sz w:val="28"/>
          <w:szCs w:val="28"/>
        </w:rPr>
        <w:t xml:space="preserve"> form</w:t>
      </w:r>
      <w:r w:rsidR="00E175C0">
        <w:rPr>
          <w:sz w:val="28"/>
          <w:szCs w:val="28"/>
        </w:rPr>
        <w:t xml:space="preserve"> submitted for supervisor review/approval</w:t>
      </w:r>
      <w:r w:rsidR="00002EBA">
        <w:rPr>
          <w:sz w:val="28"/>
          <w:szCs w:val="28"/>
        </w:rPr>
        <w:t xml:space="preserve"> (hard copy)</w:t>
      </w:r>
      <w:r w:rsidR="00E175C0">
        <w:rPr>
          <w:sz w:val="28"/>
          <w:szCs w:val="28"/>
        </w:rPr>
        <w:t xml:space="preserve">. </w:t>
      </w:r>
      <w:r w:rsidR="00AE4813" w:rsidRPr="00C65341">
        <w:rPr>
          <w:sz w:val="28"/>
          <w:szCs w:val="28"/>
        </w:rPr>
        <w:t>Verify client account write-off information provided on the Write-Off Request form</w:t>
      </w:r>
      <w:r w:rsidR="00E259E8" w:rsidRPr="00C65341">
        <w:rPr>
          <w:sz w:val="28"/>
          <w:szCs w:val="28"/>
        </w:rPr>
        <w:t>.</w:t>
      </w:r>
      <w:r w:rsidR="00AE4813" w:rsidRPr="00C65341">
        <w:rPr>
          <w:sz w:val="28"/>
          <w:szCs w:val="28"/>
        </w:rPr>
        <w:t xml:space="preserve"> From “HomeViewBILLING” screen, use the </w:t>
      </w:r>
      <w:r w:rsidR="00AE4813" w:rsidRPr="002C014F">
        <w:rPr>
          <w:sz w:val="28"/>
          <w:szCs w:val="28"/>
        </w:rPr>
        <w:t xml:space="preserve">“Search Clients” field </w:t>
      </w:r>
      <w:r w:rsidR="004A506B">
        <w:rPr>
          <w:sz w:val="28"/>
          <w:szCs w:val="28"/>
        </w:rPr>
        <w:t>(</w:t>
      </w:r>
      <w:r w:rsidR="004A506B" w:rsidRPr="004A506B">
        <w:rPr>
          <w:color w:val="FF0000"/>
          <w:sz w:val="28"/>
          <w:szCs w:val="28"/>
        </w:rPr>
        <w:t>red</w:t>
      </w:r>
      <w:r w:rsidR="004A506B">
        <w:rPr>
          <w:color w:val="000000" w:themeColor="text1"/>
          <w:sz w:val="28"/>
          <w:szCs w:val="28"/>
        </w:rPr>
        <w:t xml:space="preserve"> arrow) </w:t>
      </w:r>
      <w:r w:rsidR="00AE4813" w:rsidRPr="004A506B">
        <w:rPr>
          <w:color w:val="000000" w:themeColor="text1"/>
          <w:sz w:val="28"/>
          <w:szCs w:val="28"/>
        </w:rPr>
        <w:t>to</w:t>
      </w:r>
      <w:r w:rsidR="00AE4813" w:rsidRPr="002C014F">
        <w:rPr>
          <w:sz w:val="28"/>
          <w:szCs w:val="28"/>
        </w:rPr>
        <w:t xml:space="preserve"> locate the client and pull up the client “Chart”</w:t>
      </w:r>
      <w:r w:rsidR="00E259E8" w:rsidRPr="002C014F">
        <w:rPr>
          <w:sz w:val="28"/>
          <w:szCs w:val="28"/>
        </w:rPr>
        <w:t xml:space="preserve"> by double clicking on the client name</w:t>
      </w:r>
      <w:r w:rsidR="00E259E8" w:rsidRPr="00C65341">
        <w:rPr>
          <w:sz w:val="28"/>
          <w:szCs w:val="28"/>
        </w:rPr>
        <w:t xml:space="preserve"> after the search request is done</w:t>
      </w:r>
      <w:r w:rsidR="00AE4813" w:rsidRPr="00C65341">
        <w:rPr>
          <w:sz w:val="28"/>
          <w:szCs w:val="28"/>
        </w:rPr>
        <w:t>.</w:t>
      </w:r>
      <w:r w:rsidR="00E259E8" w:rsidRPr="00C65341">
        <w:rPr>
          <w:sz w:val="28"/>
          <w:szCs w:val="28"/>
        </w:rPr>
        <w:t xml:space="preserve"> </w:t>
      </w:r>
    </w:p>
    <w:p w14:paraId="7AE5984C" w14:textId="6EB3FEB7" w:rsidR="00E175C0" w:rsidRPr="00E175C0" w:rsidRDefault="00E175C0" w:rsidP="00E175C0">
      <w:pPr>
        <w:ind w:left="108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FB070" wp14:editId="654149FC">
                <wp:simplePos x="0" y="0"/>
                <wp:positionH relativeFrom="column">
                  <wp:posOffset>51462</wp:posOffset>
                </wp:positionH>
                <wp:positionV relativeFrom="paragraph">
                  <wp:posOffset>2804546</wp:posOffset>
                </wp:positionV>
                <wp:extent cx="596265" cy="389255"/>
                <wp:effectExtent l="0" t="19050" r="32385" b="2984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389255"/>
                        </a:xfrm>
                        <a:prstGeom prst="rightArrow">
                          <a:avLst>
                            <a:gd name="adj1" fmla="val 50000"/>
                            <a:gd name="adj2" fmla="val 5204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E6943" id="Right Arrow 5" o:spid="_x0000_s1026" type="#_x0000_t13" style="position:absolute;margin-left:4.05pt;margin-top:220.85pt;width:46.95pt;height:3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" adj="1426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693167" wp14:editId="452542DC">
            <wp:extent cx="8190083" cy="4794195"/>
            <wp:effectExtent l="0" t="0" r="190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6484" cy="48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C17C" w14:textId="77777777" w:rsidR="00E175C0" w:rsidRPr="00C65341" w:rsidRDefault="00E175C0" w:rsidP="00E175C0">
      <w:pPr>
        <w:ind w:left="720"/>
        <w:jc w:val="both"/>
        <w:rPr>
          <w:sz w:val="28"/>
          <w:szCs w:val="28"/>
        </w:rPr>
      </w:pPr>
      <w:r w:rsidRPr="00C65341">
        <w:rPr>
          <w:sz w:val="28"/>
          <w:szCs w:val="28"/>
        </w:rPr>
        <w:t xml:space="preserve">The client chart will allow you to verify the below items: </w:t>
      </w:r>
    </w:p>
    <w:p w14:paraId="3D3BA7E9" w14:textId="409AEB80" w:rsidR="00E175C0" w:rsidRPr="00E175C0" w:rsidRDefault="00E175C0" w:rsidP="00E175C0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175C0">
        <w:rPr>
          <w:sz w:val="28"/>
          <w:szCs w:val="28"/>
        </w:rPr>
        <w:t>Client ID, Client Name: Confirm client name and ID matches in “Clients Demographics with Update” widget</w:t>
      </w:r>
      <w:r w:rsidR="00AE4C52">
        <w:rPr>
          <w:sz w:val="28"/>
          <w:szCs w:val="28"/>
        </w:rPr>
        <w:t>.</w:t>
      </w:r>
    </w:p>
    <w:p w14:paraId="34A564C5" w14:textId="12496BB0" w:rsidR="00E175C0" w:rsidRPr="00E175C0" w:rsidRDefault="00E175C0" w:rsidP="00E175C0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175C0">
        <w:rPr>
          <w:sz w:val="28"/>
          <w:szCs w:val="28"/>
        </w:rPr>
        <w:t>Family ID: Verify in “UMDAP Info” widget</w:t>
      </w:r>
      <w:r w:rsidR="00AE4C52">
        <w:rPr>
          <w:sz w:val="28"/>
          <w:szCs w:val="28"/>
        </w:rPr>
        <w:t>.</w:t>
      </w:r>
    </w:p>
    <w:p w14:paraId="2B9EE8D8" w14:textId="77777777" w:rsidR="00AE4C52" w:rsidRDefault="00E175C0" w:rsidP="00E175C0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175C0">
        <w:rPr>
          <w:sz w:val="28"/>
          <w:szCs w:val="28"/>
        </w:rPr>
        <w:lastRenderedPageBreak/>
        <w:t>UMDAP Periods for writ</w:t>
      </w:r>
      <w:r w:rsidR="001E5AED">
        <w:rPr>
          <w:sz w:val="28"/>
          <w:szCs w:val="28"/>
        </w:rPr>
        <w:t xml:space="preserve">e-off: Verify UMDAP period start and end dates </w:t>
      </w:r>
      <w:r w:rsidRPr="00E175C0">
        <w:rPr>
          <w:sz w:val="28"/>
          <w:szCs w:val="28"/>
        </w:rPr>
        <w:t>for client in “UMDAP Info” widget</w:t>
      </w:r>
      <w:r w:rsidR="00AE4C52">
        <w:rPr>
          <w:sz w:val="28"/>
          <w:szCs w:val="28"/>
        </w:rPr>
        <w:t>.</w:t>
      </w:r>
    </w:p>
    <w:p w14:paraId="4817AC36" w14:textId="3EAB73F4" w:rsidR="00E175C0" w:rsidRPr="00E175C0" w:rsidRDefault="00AE4C52" w:rsidP="00AE4C52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(May want to write down UMDAP periods in pencil on the form. Will help in later step</w:t>
      </w:r>
      <w:r w:rsidR="004B22A5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="00E175C0" w:rsidRPr="00E175C0">
        <w:rPr>
          <w:sz w:val="28"/>
          <w:szCs w:val="28"/>
        </w:rPr>
        <w:t xml:space="preserve">           </w:t>
      </w:r>
    </w:p>
    <w:p w14:paraId="42CF9580" w14:textId="33F548B1" w:rsidR="008E1D6C" w:rsidRDefault="00D93468" w:rsidP="008E1D6C">
      <w:pPr>
        <w:ind w:left="108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014FD" wp14:editId="71AFB697">
                <wp:simplePos x="0" y="0"/>
                <wp:positionH relativeFrom="column">
                  <wp:posOffset>8464163</wp:posOffset>
                </wp:positionH>
                <wp:positionV relativeFrom="paragraph">
                  <wp:posOffset>3471297</wp:posOffset>
                </wp:positionV>
                <wp:extent cx="763326" cy="556591"/>
                <wp:effectExtent l="19050" t="19050" r="17780" b="3429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6" cy="5565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CAB63" w14:textId="5E59983B" w:rsidR="00A365C4" w:rsidRDefault="00A365C4" w:rsidP="00A365C4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D93468">
                              <w:t xml:space="preserve"> &amp;</w:t>
                            </w:r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14FD" id="Left Arrow 11" o:spid="_x0000_s1026" type="#_x0000_t66" style="position:absolute;left:0;text-align:left;margin-left:666.45pt;margin-top:273.35pt;width:60.1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" adj="7875" fillcolor="#5b9bd5 [3204]" strokecolor="#1f4d78 [1604]" strokeweight="1pt">
                <v:textbox>
                  <w:txbxContent>
                    <w:p w14:paraId="254CAB63" w14:textId="5E59983B" w:rsidR="00A365C4" w:rsidRDefault="00A365C4" w:rsidP="00A365C4">
                      <w:pPr>
                        <w:jc w:val="center"/>
                      </w:pPr>
                      <w:r>
                        <w:t>2</w:t>
                      </w:r>
                      <w:r w:rsidR="00D93468">
                        <w:t xml:space="preserve"> &amp;</w:t>
                      </w:r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2727D" wp14:editId="63F28584">
                <wp:simplePos x="0" y="0"/>
                <wp:positionH relativeFrom="column">
                  <wp:posOffset>862717</wp:posOffset>
                </wp:positionH>
                <wp:positionV relativeFrom="paragraph">
                  <wp:posOffset>1380103</wp:posOffset>
                </wp:positionV>
                <wp:extent cx="715120" cy="492981"/>
                <wp:effectExtent l="0" t="19050" r="46990" b="40640"/>
                <wp:wrapNone/>
                <wp:docPr id="7" name="Right Arrow 7" descr="1." title="1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20" cy="4929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0216D" w14:textId="6D3DD7D7" w:rsidR="00A365C4" w:rsidRPr="00A365C4" w:rsidRDefault="00A365C4" w:rsidP="00A365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727D" id="Right Arrow 7" o:spid="_x0000_s1027" type="#_x0000_t13" alt="Title: 1. - Description: 1." style="position:absolute;left:0;text-align:left;margin-left:67.95pt;margin-top:108.65pt;width:56.3pt;height:3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" adj="14155" fillcolor="red" strokecolor="red" strokeweight="1pt">
                <v:textbox>
                  <w:txbxContent>
                    <w:p w14:paraId="44C0216D" w14:textId="6D3DD7D7" w:rsidR="00A365C4" w:rsidRPr="00A365C4" w:rsidRDefault="00A365C4" w:rsidP="00A365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542BA">
        <w:rPr>
          <w:noProof/>
        </w:rPr>
        <w:drawing>
          <wp:inline distT="0" distB="0" distL="0" distR="0" wp14:anchorId="292FA69A" wp14:editId="571AF7A2">
            <wp:extent cx="8161207" cy="4420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2145" cy="44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5144" w14:textId="6462A61A" w:rsidR="00847896" w:rsidRPr="003548CB" w:rsidRDefault="00847896" w:rsidP="008E1D6C">
      <w:pPr>
        <w:spacing w:after="0"/>
        <w:ind w:left="1080"/>
        <w:rPr>
          <w:sz w:val="28"/>
          <w:szCs w:val="28"/>
        </w:rPr>
      </w:pPr>
      <w:r w:rsidRPr="003548CB">
        <w:rPr>
          <w:sz w:val="28"/>
          <w:szCs w:val="28"/>
        </w:rPr>
        <w:t>Click on the tab with the “+” symbol next to the “Chart” tab</w:t>
      </w:r>
      <w:r w:rsidR="009508BF">
        <w:rPr>
          <w:sz w:val="28"/>
          <w:szCs w:val="28"/>
        </w:rPr>
        <w:t xml:space="preserve"> (</w:t>
      </w:r>
      <w:r w:rsidR="009508BF">
        <w:rPr>
          <w:color w:val="FF0000"/>
          <w:sz w:val="28"/>
          <w:szCs w:val="28"/>
        </w:rPr>
        <w:t xml:space="preserve">red </w:t>
      </w:r>
      <w:r w:rsidR="009508BF">
        <w:rPr>
          <w:color w:val="000000" w:themeColor="text1"/>
          <w:sz w:val="28"/>
          <w:szCs w:val="28"/>
        </w:rPr>
        <w:t>arrow)</w:t>
      </w:r>
      <w:r w:rsidRPr="003548CB">
        <w:rPr>
          <w:sz w:val="28"/>
          <w:szCs w:val="28"/>
        </w:rPr>
        <w:t xml:space="preserve"> and enter “Program Assignment</w:t>
      </w:r>
      <w:r w:rsidR="00C86787" w:rsidRPr="003548CB">
        <w:rPr>
          <w:sz w:val="28"/>
          <w:szCs w:val="28"/>
        </w:rPr>
        <w:t>”</w:t>
      </w:r>
      <w:r w:rsidRPr="003548CB">
        <w:rPr>
          <w:sz w:val="28"/>
          <w:szCs w:val="28"/>
        </w:rPr>
        <w:t xml:space="preserve"> into the </w:t>
      </w:r>
      <w:r w:rsidR="00A137F0" w:rsidRPr="003548CB">
        <w:rPr>
          <w:sz w:val="28"/>
          <w:szCs w:val="28"/>
        </w:rPr>
        <w:t>f</w:t>
      </w:r>
      <w:r w:rsidRPr="003548CB">
        <w:rPr>
          <w:sz w:val="28"/>
          <w:szCs w:val="28"/>
        </w:rPr>
        <w:t>ield under “Search Forms”</w:t>
      </w:r>
      <w:r w:rsidR="009508BF">
        <w:rPr>
          <w:sz w:val="28"/>
          <w:szCs w:val="28"/>
        </w:rPr>
        <w:t xml:space="preserve"> (</w:t>
      </w:r>
      <w:r w:rsidR="009508BF">
        <w:rPr>
          <w:color w:val="0070C0"/>
          <w:sz w:val="28"/>
          <w:szCs w:val="28"/>
        </w:rPr>
        <w:t>blue</w:t>
      </w:r>
      <w:r w:rsidR="009508BF">
        <w:rPr>
          <w:color w:val="000000" w:themeColor="text1"/>
          <w:sz w:val="28"/>
          <w:szCs w:val="28"/>
        </w:rPr>
        <w:t xml:space="preserve"> arrow)</w:t>
      </w:r>
      <w:r w:rsidRPr="003548CB">
        <w:rPr>
          <w:sz w:val="28"/>
          <w:szCs w:val="28"/>
        </w:rPr>
        <w:t xml:space="preserve">.  </w:t>
      </w:r>
      <w:r w:rsidR="009508BF">
        <w:rPr>
          <w:sz w:val="28"/>
          <w:szCs w:val="28"/>
        </w:rPr>
        <w:t xml:space="preserve">Double click to open Program Assignment form. </w:t>
      </w:r>
    </w:p>
    <w:p w14:paraId="1D975873" w14:textId="71ED4961" w:rsidR="00847896" w:rsidRDefault="00746F45" w:rsidP="00746F45">
      <w:pPr>
        <w:ind w:firstLine="108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44E5E2" wp14:editId="08F772D6">
                <wp:simplePos x="0" y="0"/>
                <wp:positionH relativeFrom="column">
                  <wp:posOffset>655706</wp:posOffset>
                </wp:positionH>
                <wp:positionV relativeFrom="paragraph">
                  <wp:posOffset>2011680</wp:posOffset>
                </wp:positionV>
                <wp:extent cx="476498" cy="389586"/>
                <wp:effectExtent l="0" t="19050" r="38100" b="2984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6498" cy="389586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42D0" id="Left Arrow 12" o:spid="_x0000_s1026" type="#_x0000_t66" style="position:absolute;margin-left:51.65pt;margin-top:158.4pt;width:37.5pt;height:30.7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" adj="8830" fillcolor="#0070c0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1796A" wp14:editId="3725030D">
                <wp:simplePos x="0" y="0"/>
                <wp:positionH relativeFrom="column">
                  <wp:posOffset>1315361</wp:posOffset>
                </wp:positionH>
                <wp:positionV relativeFrom="paragraph">
                  <wp:posOffset>620589</wp:posOffset>
                </wp:positionV>
                <wp:extent cx="461175" cy="365760"/>
                <wp:effectExtent l="19050" t="19050" r="15240" b="3429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3657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5E3A" id="Left Arrow 15" o:spid="_x0000_s1026" type="#_x0000_t66" style="position:absolute;margin-left:103.55pt;margin-top:48.85pt;width:36.3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" adj="8566" fillcolor="red" strokecolor="red" strokeweight="1pt"/>
            </w:pict>
          </mc:Fallback>
        </mc:AlternateContent>
      </w:r>
      <w:r w:rsidR="00847896">
        <w:rPr>
          <w:noProof/>
        </w:rPr>
        <w:drawing>
          <wp:inline distT="0" distB="0" distL="0" distR="0" wp14:anchorId="271045B7" wp14:editId="6528ACCF">
            <wp:extent cx="8277308" cy="528066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7467" cy="53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4EEF" w14:textId="77777777" w:rsidR="00746F45" w:rsidRDefault="00624B0B" w:rsidP="00746F45">
      <w:pPr>
        <w:spacing w:after="0"/>
        <w:ind w:left="360" w:firstLine="1080"/>
        <w:rPr>
          <w:sz w:val="28"/>
          <w:szCs w:val="28"/>
        </w:rPr>
      </w:pPr>
      <w:r>
        <w:rPr>
          <w:sz w:val="28"/>
          <w:szCs w:val="28"/>
        </w:rPr>
        <w:t xml:space="preserve">Program Assignment </w:t>
      </w:r>
      <w:r w:rsidR="00847896">
        <w:rPr>
          <w:sz w:val="28"/>
          <w:szCs w:val="28"/>
        </w:rPr>
        <w:t xml:space="preserve">tab </w:t>
      </w:r>
      <w:r w:rsidR="00746F45">
        <w:rPr>
          <w:sz w:val="28"/>
          <w:szCs w:val="28"/>
        </w:rPr>
        <w:t xml:space="preserve">will open. </w:t>
      </w:r>
    </w:p>
    <w:p w14:paraId="5228F6D6" w14:textId="78098127" w:rsidR="00A137F0" w:rsidRPr="00746F45" w:rsidRDefault="001E5AED" w:rsidP="00746F45">
      <w:pPr>
        <w:spacing w:after="0"/>
        <w:ind w:left="180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746F45">
        <w:rPr>
          <w:sz w:val="28"/>
          <w:szCs w:val="28"/>
        </w:rPr>
        <w:t xml:space="preserve">. </w:t>
      </w:r>
      <w:r w:rsidR="00A137F0" w:rsidRPr="00746F45">
        <w:rPr>
          <w:sz w:val="28"/>
          <w:szCs w:val="28"/>
        </w:rPr>
        <w:t>Ve</w:t>
      </w:r>
      <w:r w:rsidR="00847896" w:rsidRPr="00746F45">
        <w:rPr>
          <w:sz w:val="28"/>
          <w:szCs w:val="28"/>
        </w:rPr>
        <w:t>rify</w:t>
      </w:r>
      <w:r w:rsidR="00624B0B" w:rsidRPr="00746F45">
        <w:rPr>
          <w:sz w:val="28"/>
          <w:szCs w:val="28"/>
        </w:rPr>
        <w:t xml:space="preserve"> </w:t>
      </w:r>
      <w:r w:rsidR="00847896" w:rsidRPr="00746F45">
        <w:rPr>
          <w:sz w:val="28"/>
          <w:szCs w:val="28"/>
        </w:rPr>
        <w:t>the RU in the “Program</w:t>
      </w:r>
      <w:r w:rsidR="00A137F0" w:rsidRPr="00746F45">
        <w:rPr>
          <w:sz w:val="28"/>
          <w:szCs w:val="28"/>
        </w:rPr>
        <w:t xml:space="preserve"> </w:t>
      </w:r>
      <w:r w:rsidR="00847896" w:rsidRPr="00746F45">
        <w:rPr>
          <w:sz w:val="28"/>
          <w:szCs w:val="28"/>
        </w:rPr>
        <w:t xml:space="preserve">Assigned” column </w:t>
      </w:r>
      <w:r w:rsidR="00746F45">
        <w:rPr>
          <w:sz w:val="28"/>
          <w:szCs w:val="28"/>
        </w:rPr>
        <w:t>(</w:t>
      </w:r>
      <w:r w:rsidR="00746F45">
        <w:rPr>
          <w:color w:val="FF0000"/>
          <w:sz w:val="28"/>
          <w:szCs w:val="28"/>
        </w:rPr>
        <w:t xml:space="preserve">red </w:t>
      </w:r>
      <w:r w:rsidR="00746F45">
        <w:rPr>
          <w:color w:val="000000" w:themeColor="text1"/>
          <w:sz w:val="28"/>
          <w:szCs w:val="28"/>
        </w:rPr>
        <w:t>arrow</w:t>
      </w:r>
      <w:r w:rsidR="00847896" w:rsidRPr="00746F45">
        <w:rPr>
          <w:sz w:val="28"/>
          <w:szCs w:val="28"/>
        </w:rPr>
        <w:t>)</w:t>
      </w:r>
      <w:r w:rsidR="00A137F0" w:rsidRPr="00746F45">
        <w:rPr>
          <w:sz w:val="28"/>
          <w:szCs w:val="28"/>
        </w:rPr>
        <w:t xml:space="preserve"> and verify the </w:t>
      </w:r>
      <w:r w:rsidR="00746F45" w:rsidRPr="00746F45">
        <w:rPr>
          <w:sz w:val="28"/>
          <w:szCs w:val="28"/>
        </w:rPr>
        <w:t>p</w:t>
      </w:r>
      <w:r w:rsidR="00A137F0" w:rsidRPr="00746F45">
        <w:rPr>
          <w:sz w:val="28"/>
          <w:szCs w:val="28"/>
        </w:rPr>
        <w:t>rogram close date in the Program End Date” column</w:t>
      </w:r>
      <w:r w:rsidR="00746F45">
        <w:rPr>
          <w:sz w:val="28"/>
          <w:szCs w:val="28"/>
        </w:rPr>
        <w:t xml:space="preserve"> (</w:t>
      </w:r>
      <w:r w:rsidR="00746F45" w:rsidRPr="00746F45">
        <w:rPr>
          <w:color w:val="000000" w:themeColor="text1"/>
          <w:sz w:val="28"/>
          <w:szCs w:val="28"/>
        </w:rPr>
        <w:t>blue</w:t>
      </w:r>
      <w:r w:rsidR="00746F45">
        <w:rPr>
          <w:color w:val="000000" w:themeColor="text1"/>
          <w:sz w:val="28"/>
          <w:szCs w:val="28"/>
        </w:rPr>
        <w:t xml:space="preserve"> arrow) </w:t>
      </w:r>
      <w:r w:rsidR="00746F45" w:rsidRPr="00746F45">
        <w:rPr>
          <w:color w:val="000000" w:themeColor="text1"/>
          <w:sz w:val="28"/>
          <w:szCs w:val="28"/>
        </w:rPr>
        <w:t>if</w:t>
      </w:r>
      <w:r w:rsidR="00746F45">
        <w:rPr>
          <w:sz w:val="28"/>
          <w:szCs w:val="28"/>
        </w:rPr>
        <w:t xml:space="preserve"> applicable</w:t>
      </w:r>
      <w:r w:rsidR="00847896" w:rsidRPr="00746F45">
        <w:rPr>
          <w:sz w:val="28"/>
          <w:szCs w:val="28"/>
        </w:rPr>
        <w:t xml:space="preserve">. Once done, click cancel </w:t>
      </w:r>
      <w:r w:rsidR="00A137F0" w:rsidRPr="00746F45">
        <w:rPr>
          <w:sz w:val="28"/>
          <w:szCs w:val="28"/>
        </w:rPr>
        <w:t xml:space="preserve">button at the bottom of the screen </w:t>
      </w:r>
      <w:r w:rsidR="00847896" w:rsidRPr="00746F45">
        <w:rPr>
          <w:sz w:val="28"/>
          <w:szCs w:val="28"/>
        </w:rPr>
        <w:t xml:space="preserve">to close the tab. </w:t>
      </w:r>
    </w:p>
    <w:p w14:paraId="08925F64" w14:textId="254AE40B" w:rsidR="00A137F0" w:rsidRDefault="00746F45" w:rsidP="00746F45">
      <w:pPr>
        <w:ind w:firstLine="108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79367" wp14:editId="69CE9232">
                <wp:simplePos x="0" y="0"/>
                <wp:positionH relativeFrom="column">
                  <wp:posOffset>2556261</wp:posOffset>
                </wp:positionH>
                <wp:positionV relativeFrom="paragraph">
                  <wp:posOffset>397510</wp:posOffset>
                </wp:positionV>
                <wp:extent cx="357615" cy="397124"/>
                <wp:effectExtent l="19050" t="0" r="23495" b="4127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15" cy="397124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3B5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201.3pt;margin-top:31.3pt;width:28.15pt;height: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" adj="11874" fillcolor="#0070c0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69865" wp14:editId="0BCEA9BF">
                <wp:simplePos x="0" y="0"/>
                <wp:positionH relativeFrom="column">
                  <wp:posOffset>4162205</wp:posOffset>
                </wp:positionH>
                <wp:positionV relativeFrom="paragraph">
                  <wp:posOffset>406234</wp:posOffset>
                </wp:positionV>
                <wp:extent cx="357615" cy="397124"/>
                <wp:effectExtent l="19050" t="0" r="23495" b="4127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15" cy="39712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98F6" id="Down Arrow 25" o:spid="_x0000_s1026" type="#_x0000_t67" style="position:absolute;margin-left:327.75pt;margin-top:32pt;width:28.15pt;height: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" adj="11874" fillcolor="red" strokecolor="red" strokeweight="1pt"/>
            </w:pict>
          </mc:Fallback>
        </mc:AlternateContent>
      </w:r>
      <w:r w:rsidR="00A137F0">
        <w:rPr>
          <w:noProof/>
        </w:rPr>
        <w:drawing>
          <wp:inline distT="0" distB="0" distL="0" distR="0" wp14:anchorId="1A5D52EA" wp14:editId="341AA96E">
            <wp:extent cx="8269356" cy="4765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19316" cy="48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33F8" w14:textId="0285CC91" w:rsidR="000541D9" w:rsidRDefault="00501256" w:rsidP="000541D9">
      <w:pPr>
        <w:spacing w:after="0"/>
        <w:ind w:left="1080"/>
        <w:rPr>
          <w:sz w:val="28"/>
          <w:szCs w:val="28"/>
        </w:rPr>
      </w:pPr>
      <w:r w:rsidRPr="00E6395D">
        <w:rPr>
          <w:sz w:val="28"/>
          <w:szCs w:val="28"/>
        </w:rPr>
        <w:lastRenderedPageBreak/>
        <w:t xml:space="preserve">Click on the tab with the “+” symbol </w:t>
      </w:r>
      <w:r w:rsidRPr="00847896">
        <w:rPr>
          <w:sz w:val="28"/>
          <w:szCs w:val="28"/>
        </w:rPr>
        <w:t>next to the “Chart” tab</w:t>
      </w:r>
      <w:r w:rsidR="005509CD">
        <w:rPr>
          <w:sz w:val="28"/>
          <w:szCs w:val="28"/>
        </w:rPr>
        <w:t xml:space="preserve"> (</w:t>
      </w:r>
      <w:r w:rsidR="005509CD">
        <w:rPr>
          <w:color w:val="FF0000"/>
          <w:sz w:val="28"/>
          <w:szCs w:val="28"/>
        </w:rPr>
        <w:t>red</w:t>
      </w:r>
      <w:r w:rsidR="005509CD">
        <w:rPr>
          <w:color w:val="000000" w:themeColor="text1"/>
          <w:sz w:val="28"/>
          <w:szCs w:val="28"/>
        </w:rPr>
        <w:t xml:space="preserve"> arrow)</w:t>
      </w:r>
      <w:r w:rsidRPr="00847896">
        <w:rPr>
          <w:sz w:val="28"/>
          <w:szCs w:val="28"/>
        </w:rPr>
        <w:t xml:space="preserve"> and enter </w:t>
      </w:r>
      <w:r>
        <w:rPr>
          <w:sz w:val="28"/>
          <w:szCs w:val="28"/>
        </w:rPr>
        <w:t>“Spreadsheet Remittance Posting”</w:t>
      </w:r>
      <w:r w:rsidRPr="00847896">
        <w:rPr>
          <w:sz w:val="28"/>
          <w:szCs w:val="28"/>
        </w:rPr>
        <w:t xml:space="preserve"> into the </w:t>
      </w:r>
      <w:r>
        <w:rPr>
          <w:sz w:val="28"/>
          <w:szCs w:val="28"/>
        </w:rPr>
        <w:t>f</w:t>
      </w:r>
      <w:r w:rsidRPr="00847896">
        <w:rPr>
          <w:sz w:val="28"/>
          <w:szCs w:val="28"/>
        </w:rPr>
        <w:t>ield under “Search Forms”</w:t>
      </w:r>
      <w:r w:rsidR="005509CD">
        <w:rPr>
          <w:sz w:val="28"/>
          <w:szCs w:val="28"/>
        </w:rPr>
        <w:t xml:space="preserve"> (</w:t>
      </w:r>
      <w:r w:rsidR="005509CD">
        <w:rPr>
          <w:color w:val="0070C0"/>
          <w:sz w:val="28"/>
          <w:szCs w:val="28"/>
        </w:rPr>
        <w:t xml:space="preserve">blue </w:t>
      </w:r>
      <w:r w:rsidR="005509CD">
        <w:rPr>
          <w:color w:val="000000" w:themeColor="text1"/>
          <w:sz w:val="28"/>
          <w:szCs w:val="28"/>
        </w:rPr>
        <w:t>arrow)</w:t>
      </w:r>
      <w:r w:rsidRPr="0084789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1E0969B4" w14:textId="77777777" w:rsidR="00BE2201" w:rsidRDefault="00BE2201" w:rsidP="00BE2201">
      <w:pPr>
        <w:pStyle w:val="ListParagraph"/>
        <w:ind w:left="108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1BD8C7" wp14:editId="19D1971C">
                <wp:simplePos x="0" y="0"/>
                <wp:positionH relativeFrom="column">
                  <wp:posOffset>619788</wp:posOffset>
                </wp:positionH>
                <wp:positionV relativeFrom="paragraph">
                  <wp:posOffset>2092711</wp:posOffset>
                </wp:positionV>
                <wp:extent cx="461175" cy="365760"/>
                <wp:effectExtent l="0" t="19050" r="34290" b="34290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175" cy="365760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F1FD" id="Left Arrow 28" o:spid="_x0000_s1026" type="#_x0000_t66" style="position:absolute;margin-left:48.8pt;margin-top:164.8pt;width:36.3pt;height:28.8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" adj="8566" fillcolor="#0070c0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315B2" wp14:editId="02FC6B57">
                <wp:simplePos x="0" y="0"/>
                <wp:positionH relativeFrom="column">
                  <wp:posOffset>1307768</wp:posOffset>
                </wp:positionH>
                <wp:positionV relativeFrom="paragraph">
                  <wp:posOffset>674039</wp:posOffset>
                </wp:positionV>
                <wp:extent cx="461175" cy="365760"/>
                <wp:effectExtent l="19050" t="19050" r="15240" b="34290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3657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F01B" id="Left Arrow 27" o:spid="_x0000_s1026" type="#_x0000_t66" style="position:absolute;margin-left:102.95pt;margin-top:53.05pt;width:36.3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" adj="8566" fillcolor="red" strokecolor="red" strokeweight="1pt"/>
            </w:pict>
          </mc:Fallback>
        </mc:AlternateContent>
      </w:r>
      <w:r w:rsidR="00501256">
        <w:rPr>
          <w:noProof/>
        </w:rPr>
        <w:drawing>
          <wp:inline distT="0" distB="0" distL="0" distR="0" wp14:anchorId="5CF31397" wp14:editId="2E966A8A">
            <wp:extent cx="8364772" cy="535089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1577" cy="54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7186" w14:textId="72735CD4" w:rsidR="00BE2201" w:rsidRDefault="00624B0B" w:rsidP="00BE2201">
      <w:pPr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Spreadsheet Remittance Posting</w:t>
      </w:r>
      <w:r w:rsidR="00C30954">
        <w:rPr>
          <w:sz w:val="28"/>
          <w:szCs w:val="28"/>
        </w:rPr>
        <w:t xml:space="preserve"> tab</w:t>
      </w:r>
      <w:r w:rsidR="00002EBA">
        <w:rPr>
          <w:sz w:val="28"/>
          <w:szCs w:val="28"/>
        </w:rPr>
        <w:t xml:space="preserve"> will open which allows</w:t>
      </w:r>
      <w:r w:rsidR="00C30954">
        <w:rPr>
          <w:sz w:val="28"/>
          <w:szCs w:val="28"/>
        </w:rPr>
        <w:t xml:space="preserve"> access</w:t>
      </w:r>
      <w:r w:rsidR="00002EBA">
        <w:rPr>
          <w:sz w:val="28"/>
          <w:szCs w:val="28"/>
        </w:rPr>
        <w:t xml:space="preserve"> to</w:t>
      </w:r>
      <w:r w:rsidR="00C30954">
        <w:rPr>
          <w:sz w:val="28"/>
          <w:szCs w:val="28"/>
        </w:rPr>
        <w:t xml:space="preserve"> the </w:t>
      </w:r>
      <w:r w:rsidR="00002EBA">
        <w:rPr>
          <w:sz w:val="28"/>
          <w:szCs w:val="28"/>
        </w:rPr>
        <w:t>“</w:t>
      </w:r>
      <w:r w:rsidR="00C30954">
        <w:rPr>
          <w:sz w:val="28"/>
          <w:szCs w:val="28"/>
        </w:rPr>
        <w:t>Work Screen</w:t>
      </w:r>
      <w:r w:rsidR="00002EBA">
        <w:rPr>
          <w:sz w:val="28"/>
          <w:szCs w:val="28"/>
        </w:rPr>
        <w:t>”</w:t>
      </w:r>
      <w:r w:rsidR="00C30954">
        <w:rPr>
          <w:sz w:val="28"/>
          <w:szCs w:val="28"/>
        </w:rPr>
        <w:t xml:space="preserve"> </w:t>
      </w:r>
      <w:r>
        <w:rPr>
          <w:sz w:val="28"/>
          <w:szCs w:val="28"/>
        </w:rPr>
        <w:t>to view the claim</w:t>
      </w:r>
      <w:r>
        <w:rPr>
          <w:sz w:val="28"/>
          <w:szCs w:val="28"/>
        </w:rPr>
        <w:tab/>
      </w:r>
    </w:p>
    <w:p w14:paraId="5F578DB8" w14:textId="79A80669" w:rsidR="00C30954" w:rsidRPr="00BE2201" w:rsidRDefault="00624B0B" w:rsidP="00BE2201">
      <w:pPr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line information </w:t>
      </w:r>
      <w:r w:rsidR="00C30954">
        <w:rPr>
          <w:sz w:val="28"/>
          <w:szCs w:val="28"/>
        </w:rPr>
        <w:t>by Guarantor. In order</w:t>
      </w:r>
      <w:r>
        <w:rPr>
          <w:sz w:val="28"/>
          <w:szCs w:val="28"/>
        </w:rPr>
        <w:t xml:space="preserve"> </w:t>
      </w:r>
      <w:r w:rsidR="00C30954">
        <w:rPr>
          <w:sz w:val="28"/>
          <w:szCs w:val="28"/>
        </w:rPr>
        <w:t xml:space="preserve">to launch the Work Screen, enter information for all the fields with </w:t>
      </w:r>
      <w:r w:rsidR="00C30954">
        <w:rPr>
          <w:color w:val="FF0000"/>
          <w:sz w:val="28"/>
          <w:szCs w:val="28"/>
        </w:rPr>
        <w:t>red</w:t>
      </w:r>
      <w:r w:rsidR="00C30954">
        <w:rPr>
          <w:color w:val="000000" w:themeColor="text1"/>
          <w:sz w:val="28"/>
          <w:szCs w:val="28"/>
        </w:rPr>
        <w:t xml:space="preserve"> </w:t>
      </w:r>
      <w:r w:rsidR="00BE2201">
        <w:rPr>
          <w:color w:val="000000" w:themeColor="text1"/>
          <w:sz w:val="28"/>
          <w:szCs w:val="28"/>
        </w:rPr>
        <w:t xml:space="preserve">  </w:t>
      </w:r>
      <w:r w:rsidR="00BE2201">
        <w:rPr>
          <w:color w:val="000000" w:themeColor="text1"/>
          <w:sz w:val="28"/>
          <w:szCs w:val="28"/>
        </w:rPr>
        <w:tab/>
        <w:t xml:space="preserve"> </w:t>
      </w:r>
      <w:r w:rsidR="00C30954">
        <w:rPr>
          <w:color w:val="000000" w:themeColor="text1"/>
          <w:sz w:val="28"/>
          <w:szCs w:val="28"/>
        </w:rPr>
        <w:t xml:space="preserve">font: </w:t>
      </w:r>
    </w:p>
    <w:p w14:paraId="3CE4B4D2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C30954">
        <w:rPr>
          <w:color w:val="FF0000"/>
          <w:sz w:val="28"/>
          <w:szCs w:val="28"/>
        </w:rPr>
        <w:t>Client</w:t>
      </w:r>
      <w:r>
        <w:rPr>
          <w:color w:val="000000" w:themeColor="text1"/>
          <w:sz w:val="28"/>
          <w:szCs w:val="28"/>
        </w:rPr>
        <w:t xml:space="preserve"> – Enter Client ID number</w:t>
      </w:r>
    </w:p>
    <w:p w14:paraId="2CF9A220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C30954">
        <w:rPr>
          <w:color w:val="FF0000"/>
          <w:sz w:val="28"/>
          <w:szCs w:val="28"/>
        </w:rPr>
        <w:t xml:space="preserve">Post by Claim or Episode </w:t>
      </w:r>
      <w:r>
        <w:rPr>
          <w:color w:val="000000" w:themeColor="text1"/>
          <w:sz w:val="28"/>
          <w:szCs w:val="28"/>
        </w:rPr>
        <w:t>– Select “All Episodes”</w:t>
      </w:r>
    </w:p>
    <w:p w14:paraId="7FCD6430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C30954">
        <w:rPr>
          <w:color w:val="FF0000"/>
          <w:sz w:val="28"/>
          <w:szCs w:val="28"/>
        </w:rPr>
        <w:t xml:space="preserve">Start Date </w:t>
      </w:r>
      <w:r>
        <w:rPr>
          <w:color w:val="000000" w:themeColor="text1"/>
          <w:sz w:val="28"/>
          <w:szCs w:val="28"/>
        </w:rPr>
        <w:t>– Should automatically populate with earlier date of service</w:t>
      </w:r>
    </w:p>
    <w:p w14:paraId="058978FB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C30954">
        <w:rPr>
          <w:color w:val="000000" w:themeColor="text1"/>
          <w:sz w:val="28"/>
          <w:szCs w:val="28"/>
        </w:rPr>
        <w:t xml:space="preserve">Stop Date </w:t>
      </w:r>
      <w:r>
        <w:rPr>
          <w:color w:val="000000" w:themeColor="text1"/>
          <w:sz w:val="28"/>
          <w:szCs w:val="28"/>
        </w:rPr>
        <w:t>– Click “T” button to populate with today’s date</w:t>
      </w:r>
    </w:p>
    <w:p w14:paraId="05F2EC42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 w:rsidRPr="00C30954">
        <w:rPr>
          <w:color w:val="FF0000"/>
          <w:sz w:val="28"/>
          <w:szCs w:val="28"/>
        </w:rPr>
        <w:t xml:space="preserve">Guarantor to Post For </w:t>
      </w:r>
      <w:r>
        <w:rPr>
          <w:color w:val="000000" w:themeColor="text1"/>
          <w:sz w:val="28"/>
          <w:szCs w:val="28"/>
        </w:rPr>
        <w:t>– Select (5000) County MH (aka County Bucket)</w:t>
      </w:r>
    </w:p>
    <w:p w14:paraId="535E66DC" w14:textId="77777777" w:rsidR="00C30954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t xml:space="preserve">Posting Date </w:t>
      </w:r>
      <w:r>
        <w:rPr>
          <w:color w:val="000000" w:themeColor="text1"/>
          <w:sz w:val="28"/>
          <w:szCs w:val="28"/>
        </w:rPr>
        <w:t>– Use today’s date</w:t>
      </w:r>
    </w:p>
    <w:p w14:paraId="679CD951" w14:textId="77777777" w:rsidR="008918B3" w:rsidRDefault="00C30954" w:rsidP="00BE2201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t xml:space="preserve">Date of Receipt </w:t>
      </w:r>
      <w:r>
        <w:rPr>
          <w:color w:val="000000" w:themeColor="text1"/>
          <w:sz w:val="28"/>
          <w:szCs w:val="28"/>
        </w:rPr>
        <w:t>– Use today’s date (Posting Date and Date of Receipt should always be the same date)</w:t>
      </w:r>
    </w:p>
    <w:p w14:paraId="0749D8A3" w14:textId="5AE6C7A8" w:rsidR="00C30954" w:rsidRDefault="008918B3" w:rsidP="00BE2201">
      <w:pPr>
        <w:spacing w:after="0" w:line="24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Click the “Launch Work Screen” button</w:t>
      </w:r>
      <w:r w:rsidR="00BE2201">
        <w:rPr>
          <w:color w:val="000000" w:themeColor="text1"/>
          <w:sz w:val="28"/>
          <w:szCs w:val="28"/>
        </w:rPr>
        <w:t xml:space="preserve"> (</w:t>
      </w:r>
      <w:r w:rsidR="00BE2201">
        <w:rPr>
          <w:color w:val="FF0000"/>
          <w:sz w:val="28"/>
          <w:szCs w:val="28"/>
        </w:rPr>
        <w:t>red</w:t>
      </w:r>
      <w:r w:rsidR="00BE2201">
        <w:rPr>
          <w:color w:val="000000" w:themeColor="text1"/>
          <w:sz w:val="28"/>
          <w:szCs w:val="28"/>
        </w:rPr>
        <w:t xml:space="preserve"> arrow) to bring up the Work Screen.</w:t>
      </w:r>
    </w:p>
    <w:p w14:paraId="3708A162" w14:textId="67FA2A22" w:rsidR="000E37A7" w:rsidRDefault="00BE2201" w:rsidP="004208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2F4F9E" wp14:editId="1B9F96B7">
                <wp:simplePos x="0" y="0"/>
                <wp:positionH relativeFrom="column">
                  <wp:posOffset>4916833</wp:posOffset>
                </wp:positionH>
                <wp:positionV relativeFrom="paragraph">
                  <wp:posOffset>1432892</wp:posOffset>
                </wp:positionV>
                <wp:extent cx="453225" cy="453225"/>
                <wp:effectExtent l="19050" t="19050" r="23495" b="4254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4532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AF03" id="Left Arrow 29" o:spid="_x0000_s1026" type="#_x0000_t66" style="position:absolute;margin-left:387.15pt;margin-top:112.85pt;width:35.7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" adj="10800" fillcolor="red" strokecolor="red" strokeweight="1pt"/>
            </w:pict>
          </mc:Fallback>
        </mc:AlternateContent>
      </w:r>
      <w:r w:rsidR="00C30954">
        <w:rPr>
          <w:b/>
          <w:sz w:val="28"/>
          <w:szCs w:val="28"/>
        </w:rPr>
        <w:t xml:space="preserve">                      </w:t>
      </w:r>
      <w:r w:rsidR="00C30954">
        <w:rPr>
          <w:noProof/>
        </w:rPr>
        <w:drawing>
          <wp:inline distT="0" distB="0" distL="0" distR="0" wp14:anchorId="5CCA8480" wp14:editId="7B5689DA">
            <wp:extent cx="8062623" cy="3347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49987" cy="33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563B" w14:textId="77777777" w:rsidR="00AE4C52" w:rsidRDefault="00127369" w:rsidP="00AE4C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 xml:space="preserve">    </w:t>
      </w:r>
      <w:r w:rsidR="001957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957FD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The Work Screen will </w:t>
      </w:r>
      <w:r w:rsidR="00AE4C52">
        <w:rPr>
          <w:sz w:val="28"/>
          <w:szCs w:val="28"/>
        </w:rPr>
        <w:t xml:space="preserve">open: </w:t>
      </w:r>
    </w:p>
    <w:p w14:paraId="426A3990" w14:textId="6B4F72C4" w:rsidR="00AE4C52" w:rsidRPr="000541D9" w:rsidRDefault="00AE4C52" w:rsidP="00AE4C52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5. </w:t>
      </w:r>
      <w:r w:rsidRPr="000541D9">
        <w:rPr>
          <w:sz w:val="28"/>
          <w:szCs w:val="28"/>
        </w:rPr>
        <w:t>Verify amount of write-</w:t>
      </w:r>
      <w:r>
        <w:rPr>
          <w:sz w:val="28"/>
          <w:szCs w:val="28"/>
        </w:rPr>
        <w:t>o</w:t>
      </w:r>
      <w:r w:rsidRPr="000541D9">
        <w:rPr>
          <w:sz w:val="28"/>
          <w:szCs w:val="28"/>
        </w:rPr>
        <w:t>ff by UMDAP period and total amount of write-off.</w:t>
      </w:r>
    </w:p>
    <w:p w14:paraId="0C1A7F6C" w14:textId="77777777" w:rsidR="00AE4C52" w:rsidRDefault="00AE4C52" w:rsidP="00AE4C52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 w:rsidRPr="00AE4C52">
        <w:rPr>
          <w:sz w:val="28"/>
          <w:szCs w:val="28"/>
        </w:rPr>
        <w:t>Verify the “New Balance”</w:t>
      </w:r>
      <w:r w:rsidR="00C1770F" w:rsidRPr="00AE4C52">
        <w:rPr>
          <w:sz w:val="28"/>
          <w:szCs w:val="28"/>
        </w:rPr>
        <w:t xml:space="preserve"> </w:t>
      </w:r>
      <w:r w:rsidRPr="00AE4C52">
        <w:rPr>
          <w:sz w:val="28"/>
          <w:szCs w:val="28"/>
        </w:rPr>
        <w:t>c</w:t>
      </w:r>
      <w:r w:rsidR="00127369" w:rsidRPr="00AE4C52">
        <w:rPr>
          <w:sz w:val="28"/>
          <w:szCs w:val="28"/>
        </w:rPr>
        <w:t>olumn</w:t>
      </w:r>
      <w:r w:rsidR="00C1770F" w:rsidRPr="00AE4C52">
        <w:rPr>
          <w:sz w:val="28"/>
          <w:szCs w:val="28"/>
        </w:rPr>
        <w:t xml:space="preserve">, </w:t>
      </w:r>
      <w:r w:rsidRPr="00AE4C52">
        <w:rPr>
          <w:sz w:val="28"/>
          <w:szCs w:val="28"/>
        </w:rPr>
        <w:t>“</w:t>
      </w:r>
      <w:r w:rsidR="00127369" w:rsidRPr="00AE4C52">
        <w:rPr>
          <w:sz w:val="28"/>
          <w:szCs w:val="28"/>
        </w:rPr>
        <w:t>Totals” line (</w:t>
      </w:r>
      <w:r w:rsidRPr="00AE4C52">
        <w:rPr>
          <w:color w:val="FF0000"/>
          <w:sz w:val="28"/>
          <w:szCs w:val="28"/>
        </w:rPr>
        <w:t>red</w:t>
      </w:r>
      <w:r w:rsidRPr="00AE4C52">
        <w:rPr>
          <w:color w:val="000000" w:themeColor="text1"/>
          <w:sz w:val="28"/>
          <w:szCs w:val="28"/>
        </w:rPr>
        <w:t xml:space="preserve"> arrow)</w:t>
      </w:r>
      <w:r w:rsidR="00127369" w:rsidRPr="00AE4C52">
        <w:rPr>
          <w:sz w:val="28"/>
          <w:szCs w:val="28"/>
        </w:rPr>
        <w:t xml:space="preserve"> for the</w:t>
      </w:r>
      <w:r w:rsidRPr="00AE4C52">
        <w:rPr>
          <w:sz w:val="28"/>
          <w:szCs w:val="28"/>
        </w:rPr>
        <w:t xml:space="preserve"> </w:t>
      </w:r>
      <w:r w:rsidR="00127369" w:rsidRPr="00AE4C52">
        <w:rPr>
          <w:sz w:val="28"/>
          <w:szCs w:val="28"/>
        </w:rPr>
        <w:t>County MH Guarantor matches</w:t>
      </w:r>
    </w:p>
    <w:p w14:paraId="52CFB4F5" w14:textId="107AE084" w:rsidR="00AE4C52" w:rsidRPr="00AE4C52" w:rsidRDefault="00127369" w:rsidP="00AE4C52">
      <w:pPr>
        <w:pStyle w:val="ListParagraph"/>
        <w:spacing w:after="0"/>
        <w:ind w:left="2520"/>
        <w:rPr>
          <w:sz w:val="28"/>
          <w:szCs w:val="28"/>
        </w:rPr>
      </w:pPr>
      <w:r w:rsidRPr="00AE4C52">
        <w:rPr>
          <w:sz w:val="28"/>
          <w:szCs w:val="28"/>
        </w:rPr>
        <w:t>the</w:t>
      </w:r>
      <w:r w:rsidR="00AE4C52" w:rsidRPr="00AE4C52">
        <w:rPr>
          <w:sz w:val="28"/>
          <w:szCs w:val="28"/>
        </w:rPr>
        <w:t xml:space="preserve"> </w:t>
      </w:r>
      <w:r w:rsidRPr="00AE4C52">
        <w:rPr>
          <w:sz w:val="28"/>
          <w:szCs w:val="28"/>
        </w:rPr>
        <w:t xml:space="preserve">total amount of the write-off on the Write-Off Request form. </w:t>
      </w:r>
      <w:r w:rsidR="00AE4C52" w:rsidRPr="00AE4C52">
        <w:rPr>
          <w:sz w:val="28"/>
          <w:szCs w:val="28"/>
        </w:rPr>
        <w:t xml:space="preserve">       </w:t>
      </w:r>
    </w:p>
    <w:p w14:paraId="04AAB8DA" w14:textId="661F7B31" w:rsidR="00AE4C52" w:rsidRDefault="00AE4C52" w:rsidP="00AE4C52">
      <w:pPr>
        <w:pStyle w:val="ListParagraph"/>
        <w:numPr>
          <w:ilvl w:val="0"/>
          <w:numId w:val="1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Ve</w:t>
      </w:r>
      <w:r w:rsidR="00127369" w:rsidRPr="00AE4C52">
        <w:rPr>
          <w:sz w:val="28"/>
          <w:szCs w:val="28"/>
        </w:rPr>
        <w:t>ri</w:t>
      </w:r>
      <w:r w:rsidRPr="00AE4C52">
        <w:rPr>
          <w:sz w:val="28"/>
          <w:szCs w:val="28"/>
        </w:rPr>
        <w:t xml:space="preserve">fy that the individual amount </w:t>
      </w:r>
      <w:r w:rsidR="00127369" w:rsidRPr="00AE4C52">
        <w:rPr>
          <w:sz w:val="28"/>
          <w:szCs w:val="28"/>
        </w:rPr>
        <w:t xml:space="preserve">by </w:t>
      </w:r>
      <w:r w:rsidR="00C1770F" w:rsidRPr="00AE4C52">
        <w:rPr>
          <w:sz w:val="28"/>
          <w:szCs w:val="28"/>
        </w:rPr>
        <w:t>UMDAP period match what is indicated on the Write-Off Request form</w:t>
      </w:r>
      <w:r w:rsidR="003B5CEB" w:rsidRPr="00AE4C52">
        <w:rPr>
          <w:sz w:val="28"/>
          <w:szCs w:val="28"/>
        </w:rPr>
        <w:t>.</w:t>
      </w:r>
      <w:r w:rsidR="001957FD" w:rsidRPr="00AE4C52">
        <w:rPr>
          <w:sz w:val="28"/>
          <w:szCs w:val="28"/>
        </w:rPr>
        <w:t xml:space="preserve"> </w:t>
      </w:r>
      <w:r w:rsidR="004B22A5">
        <w:rPr>
          <w:sz w:val="28"/>
          <w:szCs w:val="28"/>
        </w:rPr>
        <w:t>(Refer to note(s) made for UMDAP period dates)</w:t>
      </w:r>
    </w:p>
    <w:p w14:paraId="0B49C502" w14:textId="08771235" w:rsidR="003B5CEB" w:rsidRDefault="00AE4C52" w:rsidP="003B5CEB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Once </w:t>
      </w:r>
      <w:r w:rsidR="001957FD">
        <w:rPr>
          <w:sz w:val="28"/>
          <w:szCs w:val="28"/>
        </w:rPr>
        <w:t xml:space="preserve">everything has been verified </w:t>
      </w:r>
      <w:r>
        <w:rPr>
          <w:sz w:val="28"/>
          <w:szCs w:val="28"/>
        </w:rPr>
        <w:t>as</w:t>
      </w:r>
      <w:r w:rsidR="001957FD">
        <w:rPr>
          <w:sz w:val="28"/>
          <w:szCs w:val="28"/>
        </w:rPr>
        <w:t xml:space="preserve"> accurat</w:t>
      </w:r>
      <w:r>
        <w:rPr>
          <w:sz w:val="28"/>
          <w:szCs w:val="28"/>
        </w:rPr>
        <w:t xml:space="preserve">e, </w:t>
      </w:r>
      <w:r w:rsidR="001957FD">
        <w:rPr>
          <w:sz w:val="28"/>
          <w:szCs w:val="28"/>
        </w:rPr>
        <w:t xml:space="preserve">proceed with the write-off action. </w:t>
      </w:r>
    </w:p>
    <w:p w14:paraId="28179E04" w14:textId="0A487AA5" w:rsidR="000E37A7" w:rsidRDefault="00AE4C52" w:rsidP="004208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0066B" wp14:editId="09DBAB6A">
                <wp:simplePos x="0" y="0"/>
                <wp:positionH relativeFrom="column">
                  <wp:posOffset>7938162</wp:posOffset>
                </wp:positionH>
                <wp:positionV relativeFrom="paragraph">
                  <wp:posOffset>3567430</wp:posOffset>
                </wp:positionV>
                <wp:extent cx="508884" cy="365760"/>
                <wp:effectExtent l="0" t="19050" r="43815" b="3429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3657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2C780" id="Right Arrow 30" o:spid="_x0000_s1026" type="#_x0000_t13" style="position:absolute;margin-left:625.05pt;margin-top:280.9pt;width:40.05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" adj="13838" fillcolor="red" strokecolor="red" strokeweight="1pt"/>
            </w:pict>
          </mc:Fallback>
        </mc:AlternateContent>
      </w:r>
      <w:r w:rsidR="00127369">
        <w:rPr>
          <w:b/>
          <w:sz w:val="28"/>
          <w:szCs w:val="28"/>
        </w:rPr>
        <w:t xml:space="preserve">                   </w:t>
      </w:r>
      <w:r w:rsidR="00127369">
        <w:rPr>
          <w:noProof/>
        </w:rPr>
        <w:drawing>
          <wp:inline distT="0" distB="0" distL="0" distR="0" wp14:anchorId="13F1C9CB" wp14:editId="4C2AB5FD">
            <wp:extent cx="8221649" cy="416623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4213" cy="42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20E9" w14:textId="5C323D3C" w:rsidR="0016017C" w:rsidRDefault="00B376A7" w:rsidP="00D86E5F">
      <w:pPr>
        <w:spacing w:after="0" w:line="240" w:lineRule="auto"/>
        <w:ind w:left="720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3</w:t>
      </w:r>
      <w:r w:rsidRPr="00B376A7">
        <w:rPr>
          <w:b/>
          <w:sz w:val="28"/>
          <w:szCs w:val="28"/>
          <w:u w:val="single"/>
          <w:vertAlign w:val="superscript"/>
        </w:rPr>
        <w:t>rd</w:t>
      </w:r>
      <w:r>
        <w:rPr>
          <w:b/>
          <w:sz w:val="28"/>
          <w:szCs w:val="28"/>
          <w:u w:val="single"/>
        </w:rPr>
        <w:t xml:space="preserve"> </w:t>
      </w:r>
      <w:r w:rsidR="00D86E5F">
        <w:rPr>
          <w:b/>
          <w:sz w:val="28"/>
          <w:szCs w:val="28"/>
          <w:u w:val="single"/>
        </w:rPr>
        <w:t>Step:</w:t>
      </w:r>
      <w:r w:rsidR="00D86E5F">
        <w:rPr>
          <w:sz w:val="28"/>
          <w:szCs w:val="28"/>
        </w:rPr>
        <w:t xml:space="preserve"> Entering Write-Off. T</w:t>
      </w:r>
      <w:r w:rsidR="001957FD" w:rsidRPr="00D86E5F">
        <w:rPr>
          <w:sz w:val="28"/>
          <w:szCs w:val="28"/>
        </w:rPr>
        <w:t>ab</w:t>
      </w:r>
      <w:r w:rsidR="00D86E5F">
        <w:rPr>
          <w:sz w:val="28"/>
          <w:szCs w:val="28"/>
        </w:rPr>
        <w:t xml:space="preserve"> to or click into “</w:t>
      </w:r>
      <w:r w:rsidR="0016017C">
        <w:rPr>
          <w:sz w:val="28"/>
          <w:szCs w:val="28"/>
        </w:rPr>
        <w:t>Transfer</w:t>
      </w:r>
      <w:r w:rsidR="00D86E5F">
        <w:rPr>
          <w:sz w:val="28"/>
          <w:szCs w:val="28"/>
        </w:rPr>
        <w:t xml:space="preserve"> Amount” column and enter amount from “</w:t>
      </w:r>
      <w:r w:rsidR="0016017C">
        <w:rPr>
          <w:sz w:val="28"/>
          <w:szCs w:val="28"/>
        </w:rPr>
        <w:t>New</w:t>
      </w:r>
      <w:r w:rsidR="00D86E5F">
        <w:rPr>
          <w:sz w:val="28"/>
          <w:szCs w:val="28"/>
        </w:rPr>
        <w:t xml:space="preserve"> Balance” </w:t>
      </w:r>
      <w:r w:rsidR="0016017C">
        <w:rPr>
          <w:sz w:val="28"/>
          <w:szCs w:val="28"/>
        </w:rPr>
        <w:t xml:space="preserve">field at end of the row </w:t>
      </w:r>
      <w:r w:rsidR="00B3360D">
        <w:rPr>
          <w:sz w:val="28"/>
          <w:szCs w:val="28"/>
        </w:rPr>
        <w:t>(</w:t>
      </w:r>
      <w:r w:rsidR="006E36A1">
        <w:rPr>
          <w:color w:val="FF0000"/>
          <w:sz w:val="28"/>
          <w:szCs w:val="28"/>
        </w:rPr>
        <w:t>red</w:t>
      </w:r>
      <w:r w:rsidR="00B3360D">
        <w:rPr>
          <w:color w:val="000000" w:themeColor="text1"/>
          <w:sz w:val="28"/>
          <w:szCs w:val="28"/>
        </w:rPr>
        <w:t xml:space="preserve"> arrow)</w:t>
      </w:r>
      <w:r w:rsidR="00D86E5F">
        <w:rPr>
          <w:sz w:val="28"/>
          <w:szCs w:val="28"/>
        </w:rPr>
        <w:t xml:space="preserve">. </w:t>
      </w:r>
      <w:r w:rsidR="006E36A1">
        <w:rPr>
          <w:sz w:val="28"/>
          <w:szCs w:val="28"/>
        </w:rPr>
        <w:t xml:space="preserve">Once you enter amount, “New Balance” will change to 0.00. </w:t>
      </w:r>
      <w:r w:rsidR="00D86E5F">
        <w:rPr>
          <w:sz w:val="28"/>
          <w:szCs w:val="28"/>
        </w:rPr>
        <w:t xml:space="preserve">Tab to </w:t>
      </w:r>
      <w:r w:rsidR="001957FD" w:rsidRPr="00D86E5F">
        <w:rPr>
          <w:sz w:val="28"/>
          <w:szCs w:val="28"/>
        </w:rPr>
        <w:t>“</w:t>
      </w:r>
      <w:r w:rsidR="006E36A1">
        <w:rPr>
          <w:sz w:val="28"/>
          <w:szCs w:val="28"/>
        </w:rPr>
        <w:t>Transfer Code</w:t>
      </w:r>
      <w:r w:rsidR="001957FD" w:rsidRPr="00D86E5F">
        <w:rPr>
          <w:sz w:val="28"/>
          <w:szCs w:val="28"/>
        </w:rPr>
        <w:t xml:space="preserve">” column and </w:t>
      </w:r>
      <w:r w:rsidR="00B3360D">
        <w:rPr>
          <w:sz w:val="28"/>
          <w:szCs w:val="28"/>
        </w:rPr>
        <w:t xml:space="preserve">type or </w:t>
      </w:r>
      <w:r w:rsidR="001957FD" w:rsidRPr="00D86E5F">
        <w:rPr>
          <w:sz w:val="28"/>
          <w:szCs w:val="28"/>
        </w:rPr>
        <w:t xml:space="preserve">select </w:t>
      </w:r>
      <w:r w:rsidR="00B3360D">
        <w:rPr>
          <w:sz w:val="28"/>
          <w:szCs w:val="28"/>
        </w:rPr>
        <w:t>from the drop down list (</w:t>
      </w:r>
      <w:r w:rsidR="00B3360D">
        <w:rPr>
          <w:color w:val="0070C0"/>
          <w:sz w:val="28"/>
          <w:szCs w:val="28"/>
        </w:rPr>
        <w:t>blue</w:t>
      </w:r>
      <w:r w:rsidR="00B3360D">
        <w:rPr>
          <w:color w:val="000000" w:themeColor="text1"/>
          <w:sz w:val="28"/>
          <w:szCs w:val="28"/>
        </w:rPr>
        <w:t xml:space="preserve"> arrow)</w:t>
      </w:r>
      <w:r w:rsidR="00B3360D">
        <w:rPr>
          <w:sz w:val="28"/>
          <w:szCs w:val="28"/>
        </w:rPr>
        <w:t xml:space="preserve">, </w:t>
      </w:r>
      <w:r w:rsidR="001957FD" w:rsidRPr="00D86E5F">
        <w:rPr>
          <w:sz w:val="28"/>
          <w:szCs w:val="28"/>
        </w:rPr>
        <w:t xml:space="preserve">the appropriate write-off code based on the reason provided on the Write-Off </w:t>
      </w:r>
      <w:r w:rsidR="006E36A1">
        <w:rPr>
          <w:sz w:val="28"/>
          <w:szCs w:val="28"/>
        </w:rPr>
        <w:t xml:space="preserve">Request </w:t>
      </w:r>
      <w:r w:rsidR="001957FD" w:rsidRPr="00D86E5F">
        <w:rPr>
          <w:sz w:val="28"/>
          <w:szCs w:val="28"/>
        </w:rPr>
        <w:t>form.</w:t>
      </w:r>
      <w:r w:rsidR="007A714F">
        <w:rPr>
          <w:sz w:val="28"/>
          <w:szCs w:val="28"/>
        </w:rPr>
        <w:t xml:space="preserve"> </w:t>
      </w:r>
      <w:r w:rsidR="006E36A1">
        <w:rPr>
          <w:sz w:val="28"/>
          <w:szCs w:val="28"/>
        </w:rPr>
        <w:t xml:space="preserve">Tab to “Transfer Guar” and select “5000” for MH write-off or “5001” for SUD write-off. </w:t>
      </w:r>
      <w:r w:rsidR="007A714F">
        <w:rPr>
          <w:sz w:val="28"/>
          <w:szCs w:val="28"/>
        </w:rPr>
        <w:t xml:space="preserve">Repeat for additional claim lines if applicable. </w:t>
      </w:r>
      <w:r w:rsidR="006E36A1">
        <w:rPr>
          <w:sz w:val="28"/>
          <w:szCs w:val="28"/>
        </w:rPr>
        <w:t xml:space="preserve">Click “Accept” </w:t>
      </w:r>
      <w:r w:rsidR="00225890" w:rsidRPr="00D86E5F">
        <w:rPr>
          <w:sz w:val="28"/>
          <w:szCs w:val="28"/>
        </w:rPr>
        <w:t xml:space="preserve">button </w:t>
      </w:r>
      <w:r w:rsidR="006E36A1">
        <w:rPr>
          <w:sz w:val="28"/>
          <w:szCs w:val="28"/>
        </w:rPr>
        <w:t>(</w:t>
      </w:r>
      <w:r w:rsidR="006E36A1" w:rsidRPr="006E36A1">
        <w:rPr>
          <w:b/>
          <w:color w:val="7030A0"/>
          <w:sz w:val="28"/>
          <w:szCs w:val="28"/>
        </w:rPr>
        <w:t>purple</w:t>
      </w:r>
      <w:r w:rsidR="006E36A1">
        <w:rPr>
          <w:sz w:val="28"/>
          <w:szCs w:val="28"/>
        </w:rPr>
        <w:t xml:space="preserve"> arrow) </w:t>
      </w:r>
      <w:r w:rsidR="00225890" w:rsidRPr="00B3360D">
        <w:rPr>
          <w:color w:val="000000" w:themeColor="text1"/>
          <w:sz w:val="28"/>
          <w:szCs w:val="28"/>
        </w:rPr>
        <w:t>at</w:t>
      </w:r>
      <w:r w:rsidR="00225890" w:rsidRPr="00D86E5F">
        <w:rPr>
          <w:sz w:val="28"/>
          <w:szCs w:val="28"/>
        </w:rPr>
        <w:t xml:space="preserve"> the bottom of the form</w:t>
      </w:r>
      <w:r w:rsidR="00D86E5F">
        <w:rPr>
          <w:sz w:val="28"/>
          <w:szCs w:val="28"/>
        </w:rPr>
        <w:t xml:space="preserve"> to close out and return to Spreadsheet Remittance Posting form</w:t>
      </w:r>
      <w:r w:rsidR="00225890" w:rsidRPr="00D86E5F">
        <w:rPr>
          <w:sz w:val="28"/>
          <w:szCs w:val="28"/>
        </w:rPr>
        <w:t>.</w:t>
      </w:r>
    </w:p>
    <w:p w14:paraId="2D15D373" w14:textId="1AC9B3B7" w:rsidR="001957FD" w:rsidRDefault="006E36A1" w:rsidP="00D86E5F">
      <w:pPr>
        <w:spacing w:after="0" w:line="240" w:lineRule="auto"/>
        <w:ind w:left="720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77DE3" wp14:editId="21D4E248">
                <wp:simplePos x="0" y="0"/>
                <wp:positionH relativeFrom="column">
                  <wp:posOffset>6749415</wp:posOffset>
                </wp:positionH>
                <wp:positionV relativeFrom="paragraph">
                  <wp:posOffset>97155</wp:posOffset>
                </wp:positionV>
                <wp:extent cx="2857500" cy="2289810"/>
                <wp:effectExtent l="0" t="0" r="0" b="0"/>
                <wp:wrapNone/>
                <wp:docPr id="33" name="Circular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0" cy="2289810"/>
                        </a:xfrm>
                        <a:prstGeom prst="circularArrow">
                          <a:avLst>
                            <a:gd name="adj1" fmla="val 3484"/>
                            <a:gd name="adj2" fmla="val 866532"/>
                            <a:gd name="adj3" fmla="val 20958721"/>
                            <a:gd name="adj4" fmla="val 10655470"/>
                            <a:gd name="adj5" fmla="val 1002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47BB" id="Circular Arrow 33" o:spid="_x0000_s1026" style="position:absolute;margin-left:531.45pt;margin-top:7.65pt;width:225pt;height:180.3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0,228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" path="m191528,1196951c155041,681467,656433,236907,1323677,193129v613328,-40241,1171983,272723,1311764,734861l2821949,940228r-198432,283074l2363782,910164r186177,12217c2406114,509072,1888130,234588,1324518,273011,702305,315429,236512,722549,271260,1193597r-79732,3354xe" fillcolor="red" strokecolor="red" strokeweight="1pt">
                <v:stroke joinstyle="miter"/>
                <v:path arrowok="t" o:connecttype="custom" o:connectlocs="191528,1196951;1323677,193129;2635441,927990;2821949,940228;2623517,1223302;2363782,910164;2549959,922381;1324518,273011;271260,1193597;191528,1196951" o:connectangles="0,0,0,0,0,0,0,0,0,0"/>
              </v:shape>
            </w:pict>
          </mc:Fallback>
        </mc:AlternateContent>
      </w:r>
      <w:r w:rsidR="00225890" w:rsidRPr="00D86E5F">
        <w:rPr>
          <w:sz w:val="28"/>
          <w:szCs w:val="28"/>
        </w:rPr>
        <w:t xml:space="preserve"> </w:t>
      </w:r>
    </w:p>
    <w:p w14:paraId="395DAE02" w14:textId="037599C1" w:rsidR="00C0665F" w:rsidRDefault="006E36A1" w:rsidP="00D86E5F">
      <w:pPr>
        <w:pStyle w:val="ListParagraph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FD58A" wp14:editId="712E5425">
                <wp:simplePos x="0" y="0"/>
                <wp:positionH relativeFrom="column">
                  <wp:posOffset>3091180</wp:posOffset>
                </wp:positionH>
                <wp:positionV relativeFrom="paragraph">
                  <wp:posOffset>3915410</wp:posOffset>
                </wp:positionV>
                <wp:extent cx="563577" cy="444197"/>
                <wp:effectExtent l="0" t="19050" r="46355" b="3238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77" cy="444197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764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5" o:spid="_x0000_s1026" type="#_x0000_t13" style="position:absolute;margin-left:243.4pt;margin-top:308.3pt;width:44.4pt;height: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" adj="13088" fillcolor="#7030a0" strokecolor="#7030a0" strokeweight="1pt"/>
            </w:pict>
          </mc:Fallback>
        </mc:AlternateContent>
      </w:r>
      <w:r w:rsidR="001601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6FCBD" wp14:editId="7B15A92A">
                <wp:simplePos x="0" y="0"/>
                <wp:positionH relativeFrom="column">
                  <wp:posOffset>7430135</wp:posOffset>
                </wp:positionH>
                <wp:positionV relativeFrom="paragraph">
                  <wp:posOffset>280670</wp:posOffset>
                </wp:positionV>
                <wp:extent cx="365760" cy="381662"/>
                <wp:effectExtent l="19050" t="0" r="15240" b="37465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662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8D0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4" o:spid="_x0000_s1026" type="#_x0000_t67" style="position:absolute;margin-left:585.05pt;margin-top:22.1pt;width:28.8pt;height:3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" adj="11250" fillcolor="#0070c0" strokecolor="#0070c0" strokeweight="1pt"/>
            </w:pict>
          </mc:Fallback>
        </mc:AlternateContent>
      </w:r>
      <w:r w:rsidR="0016017C">
        <w:rPr>
          <w:noProof/>
        </w:rPr>
        <w:drawing>
          <wp:inline distT="0" distB="0" distL="0" distR="0" wp14:anchorId="70C358C9" wp14:editId="400AD1B2">
            <wp:extent cx="9144000" cy="425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04E7" w14:textId="3C5346B8" w:rsidR="007A714F" w:rsidRDefault="007A714F" w:rsidP="006E36A1">
      <w:pPr>
        <w:pStyle w:val="ListParagraph"/>
        <w:spacing w:after="0"/>
        <w:rPr>
          <w:sz w:val="28"/>
          <w:szCs w:val="28"/>
        </w:rPr>
      </w:pPr>
      <w:r>
        <w:rPr>
          <w:sz w:val="28"/>
          <w:szCs w:val="28"/>
        </w:rPr>
        <w:t>T</w:t>
      </w:r>
      <w:r w:rsidR="00225890">
        <w:rPr>
          <w:sz w:val="28"/>
          <w:szCs w:val="28"/>
        </w:rPr>
        <w:t xml:space="preserve">he “Posting Summary” window </w:t>
      </w:r>
      <w:r>
        <w:rPr>
          <w:sz w:val="28"/>
          <w:szCs w:val="28"/>
        </w:rPr>
        <w:t>(</w:t>
      </w:r>
      <w:r w:rsidRPr="007A714F">
        <w:rPr>
          <w:color w:val="FF0000"/>
          <w:sz w:val="28"/>
          <w:szCs w:val="28"/>
        </w:rPr>
        <w:t>red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arrow) will</w:t>
      </w:r>
      <w:r>
        <w:rPr>
          <w:sz w:val="28"/>
          <w:szCs w:val="28"/>
        </w:rPr>
        <w:t xml:space="preserve"> display the proposed change(s) made in the work screen. Click the</w:t>
      </w:r>
    </w:p>
    <w:p w14:paraId="254D3B76" w14:textId="1D36DE7A" w:rsidR="007A714F" w:rsidRDefault="00225890" w:rsidP="007A714F">
      <w:pPr>
        <w:pStyle w:val="ListParagraph"/>
        <w:spacing w:after="0" w:line="240" w:lineRule="auto"/>
        <w:ind w:left="1440" w:hanging="720"/>
        <w:rPr>
          <w:sz w:val="28"/>
          <w:szCs w:val="28"/>
        </w:rPr>
      </w:pPr>
      <w:r>
        <w:rPr>
          <w:sz w:val="28"/>
          <w:szCs w:val="28"/>
        </w:rPr>
        <w:t>“View Client Ledger” button</w:t>
      </w:r>
      <w:r w:rsidR="007A714F">
        <w:rPr>
          <w:sz w:val="28"/>
          <w:szCs w:val="28"/>
        </w:rPr>
        <w:t xml:space="preserve"> (</w:t>
      </w:r>
      <w:r w:rsidR="007A714F">
        <w:rPr>
          <w:color w:val="0070C0"/>
          <w:sz w:val="28"/>
          <w:szCs w:val="28"/>
        </w:rPr>
        <w:t xml:space="preserve">blue </w:t>
      </w:r>
      <w:r w:rsidR="007A714F">
        <w:rPr>
          <w:color w:val="000000" w:themeColor="text1"/>
          <w:sz w:val="28"/>
          <w:szCs w:val="28"/>
        </w:rPr>
        <w:t>arrow)</w:t>
      </w:r>
      <w:r>
        <w:rPr>
          <w:sz w:val="28"/>
          <w:szCs w:val="28"/>
        </w:rPr>
        <w:t xml:space="preserve"> below the window to preview the client </w:t>
      </w:r>
      <w:r w:rsidR="007A714F">
        <w:rPr>
          <w:sz w:val="28"/>
          <w:szCs w:val="28"/>
        </w:rPr>
        <w:t xml:space="preserve">ledger and ensure the write-off  </w:t>
      </w:r>
    </w:p>
    <w:p w14:paraId="0B764326" w14:textId="03D1ABBA" w:rsidR="00225890" w:rsidRDefault="00225890" w:rsidP="007A714F">
      <w:pPr>
        <w:pStyle w:val="ListParagraph"/>
        <w:spacing w:after="0" w:line="240" w:lineRule="auto"/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adjustment has been entered accurately. </w:t>
      </w:r>
    </w:p>
    <w:p w14:paraId="52FAD0BC" w14:textId="3A9517DD" w:rsidR="00C0665F" w:rsidRDefault="00C0665F" w:rsidP="007A714F">
      <w:pPr>
        <w:pStyle w:val="ListParagraph"/>
        <w:spacing w:after="0" w:line="240" w:lineRule="auto"/>
        <w:rPr>
          <w:sz w:val="28"/>
          <w:szCs w:val="28"/>
        </w:rPr>
      </w:pPr>
    </w:p>
    <w:p w14:paraId="7B26A485" w14:textId="04C14F4F" w:rsidR="00225890" w:rsidRDefault="006E36A1" w:rsidP="00D041FF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E86BA" wp14:editId="670A7958">
                <wp:simplePos x="0" y="0"/>
                <wp:positionH relativeFrom="column">
                  <wp:posOffset>7878445</wp:posOffset>
                </wp:positionH>
                <wp:positionV relativeFrom="paragraph">
                  <wp:posOffset>3307715</wp:posOffset>
                </wp:positionV>
                <wp:extent cx="548640" cy="397565"/>
                <wp:effectExtent l="19050" t="19050" r="22860" b="40640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975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20C0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6" o:spid="_x0000_s1026" type="#_x0000_t66" style="position:absolute;margin-left:620.35pt;margin-top:260.45pt;width:43.2pt;height:3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" adj="782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4EC20F" wp14:editId="44A64111">
                <wp:simplePos x="0" y="0"/>
                <wp:positionH relativeFrom="column">
                  <wp:posOffset>6655435</wp:posOffset>
                </wp:positionH>
                <wp:positionV relativeFrom="paragraph">
                  <wp:posOffset>4207510</wp:posOffset>
                </wp:positionV>
                <wp:extent cx="604299" cy="389614"/>
                <wp:effectExtent l="19050" t="19050" r="24765" b="29845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4299" cy="389614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20056" id="Right Arrow 37" o:spid="_x0000_s1026" type="#_x0000_t13" style="position:absolute;margin-left:524.05pt;margin-top:331.3pt;width:47.6pt;height:30.7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" adj="14637" fillcolor="#0070c0" strokecolor="#0070c0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6174C3" wp14:editId="61EAA7C8">
            <wp:extent cx="8315325" cy="4845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64C4" w14:textId="0E78ADD2" w:rsidR="00CD5E6C" w:rsidRDefault="00CD5E6C" w:rsidP="00D041F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Client Account </w:t>
      </w:r>
      <w:r w:rsidR="00225890">
        <w:rPr>
          <w:sz w:val="28"/>
          <w:szCs w:val="28"/>
        </w:rPr>
        <w:t xml:space="preserve">Ledger will open in a new window. Once review is complete and accuracy </w:t>
      </w:r>
      <w:r>
        <w:rPr>
          <w:sz w:val="28"/>
          <w:szCs w:val="28"/>
        </w:rPr>
        <w:t xml:space="preserve">of write-off action verified </w:t>
      </w:r>
    </w:p>
    <w:p w14:paraId="78713596" w14:textId="1F9EC617" w:rsidR="000E37A7" w:rsidRDefault="00DE582D" w:rsidP="006E36A1">
      <w:pPr>
        <w:pStyle w:val="ListParagrap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E33327" wp14:editId="01A594FD">
                <wp:simplePos x="0" y="0"/>
                <wp:positionH relativeFrom="margin">
                  <wp:posOffset>7721600</wp:posOffset>
                </wp:positionH>
                <wp:positionV relativeFrom="paragraph">
                  <wp:posOffset>3105785</wp:posOffset>
                </wp:positionV>
                <wp:extent cx="461176" cy="373711"/>
                <wp:effectExtent l="19050" t="19050" r="15240" b="45720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37371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9A23D" id="Left Arrow 38" o:spid="_x0000_s1026" type="#_x0000_t66" style="position:absolute;margin-left:608pt;margin-top:244.55pt;width:36.3pt;height:29.4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" adj="8752" fillcolor="red" strokecolor="red" strokeweight="1pt">
                <w10:wrap anchorx="margin"/>
              </v:shape>
            </w:pict>
          </mc:Fallback>
        </mc:AlternateContent>
      </w:r>
      <w:r w:rsidR="006E36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00F988" wp14:editId="7666606C">
                <wp:simplePos x="0" y="0"/>
                <wp:positionH relativeFrom="column">
                  <wp:posOffset>2203450</wp:posOffset>
                </wp:positionH>
                <wp:positionV relativeFrom="paragraph">
                  <wp:posOffset>3215005</wp:posOffset>
                </wp:positionV>
                <wp:extent cx="5511800" cy="215900"/>
                <wp:effectExtent l="0" t="0" r="1270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1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0DAB2" id="Rectangle 42" o:spid="_x0000_s1026" style="position:absolute;margin-left:173.5pt;margin-top:253.15pt;width:434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" filled="f" strokecolor="red" strokeweight="1.5pt"/>
            </w:pict>
          </mc:Fallback>
        </mc:AlternateContent>
      </w:r>
      <w:r w:rsidR="006E36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14A75A" wp14:editId="2922194D">
                <wp:simplePos x="0" y="0"/>
                <wp:positionH relativeFrom="rightMargin">
                  <wp:align>left</wp:align>
                </wp:positionH>
                <wp:positionV relativeFrom="paragraph">
                  <wp:posOffset>674370</wp:posOffset>
                </wp:positionV>
                <wp:extent cx="461176" cy="373711"/>
                <wp:effectExtent l="24765" t="13335" r="40005" b="2095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1176" cy="373711"/>
                        </a:xfrm>
                        <a:prstGeom prst="left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E404" id="Left Arrow 39" o:spid="_x0000_s1026" type="#_x0000_t66" style="position:absolute;margin-left:0;margin-top:53.1pt;width:36.3pt;height:29.45pt;rotation:90;z-index:25168384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" adj="8752" fillcolor="#0070c0" strokecolor="#0070c0" strokeweight="1pt">
                <w10:wrap anchorx="margin"/>
              </v:shape>
            </w:pict>
          </mc:Fallback>
        </mc:AlternateContent>
      </w:r>
      <w:r w:rsidR="00CD5E6C">
        <w:rPr>
          <w:sz w:val="28"/>
          <w:szCs w:val="28"/>
        </w:rPr>
        <w:t>(</w:t>
      </w:r>
      <w:r w:rsidR="00CD5E6C" w:rsidRPr="00CD5E6C">
        <w:rPr>
          <w:color w:val="FF0000"/>
          <w:sz w:val="28"/>
          <w:szCs w:val="28"/>
        </w:rPr>
        <w:t>red</w:t>
      </w:r>
      <w:r w:rsidR="00CD5E6C">
        <w:rPr>
          <w:sz w:val="28"/>
          <w:szCs w:val="28"/>
        </w:rPr>
        <w:t xml:space="preserve"> arrow),</w:t>
      </w:r>
      <w:r w:rsidR="00225890">
        <w:rPr>
          <w:sz w:val="28"/>
          <w:szCs w:val="28"/>
        </w:rPr>
        <w:t xml:space="preserve"> close out the ledger</w:t>
      </w:r>
      <w:r w:rsidR="00F06B50">
        <w:rPr>
          <w:sz w:val="28"/>
          <w:szCs w:val="28"/>
        </w:rPr>
        <w:t xml:space="preserve"> and return to the Spreadsheet Remittance Posting form </w:t>
      </w:r>
      <w:r w:rsidR="00225890">
        <w:rPr>
          <w:sz w:val="28"/>
          <w:szCs w:val="28"/>
        </w:rPr>
        <w:t>by clicking the “X”</w:t>
      </w:r>
      <w:r w:rsidR="00CD5E6C">
        <w:rPr>
          <w:sz w:val="28"/>
          <w:szCs w:val="28"/>
        </w:rPr>
        <w:t xml:space="preserve"> </w:t>
      </w:r>
      <w:r w:rsidR="00225890">
        <w:rPr>
          <w:sz w:val="28"/>
          <w:szCs w:val="28"/>
        </w:rPr>
        <w:t>in the upper right corner</w:t>
      </w:r>
      <w:r w:rsidR="00CD5E6C">
        <w:rPr>
          <w:sz w:val="28"/>
          <w:szCs w:val="28"/>
        </w:rPr>
        <w:t xml:space="preserve"> (</w:t>
      </w:r>
      <w:r w:rsidR="00CD5E6C" w:rsidRPr="00CD5E6C">
        <w:rPr>
          <w:color w:val="0070C0"/>
          <w:sz w:val="28"/>
          <w:szCs w:val="28"/>
        </w:rPr>
        <w:t>blue</w:t>
      </w:r>
      <w:r w:rsidR="00CD5E6C">
        <w:rPr>
          <w:sz w:val="28"/>
          <w:szCs w:val="28"/>
        </w:rPr>
        <w:t xml:space="preserve"> arrow)</w:t>
      </w:r>
      <w:r w:rsidR="00F06B50">
        <w:rPr>
          <w:sz w:val="28"/>
          <w:szCs w:val="28"/>
        </w:rPr>
        <w:t>.</w:t>
      </w:r>
      <w:r w:rsidR="007435A9">
        <w:rPr>
          <w:b/>
          <w:sz w:val="28"/>
          <w:szCs w:val="28"/>
        </w:rPr>
        <w:t xml:space="preserve">    </w:t>
      </w:r>
      <w:r w:rsidR="00225890">
        <w:rPr>
          <w:b/>
          <w:sz w:val="28"/>
          <w:szCs w:val="28"/>
        </w:rPr>
        <w:t xml:space="preserve">    </w:t>
      </w:r>
      <w:r w:rsidR="00C0665F">
        <w:rPr>
          <w:b/>
          <w:sz w:val="28"/>
          <w:szCs w:val="28"/>
        </w:rPr>
        <w:t xml:space="preserve">    </w:t>
      </w:r>
      <w:r w:rsidR="006E36A1">
        <w:rPr>
          <w:noProof/>
        </w:rPr>
        <w:drawing>
          <wp:inline distT="0" distB="0" distL="0" distR="0" wp14:anchorId="7A70CBB5" wp14:editId="7C77106E">
            <wp:extent cx="9144000" cy="5029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22CE" w14:textId="5472F430" w:rsidR="00225890" w:rsidRDefault="00271AC6" w:rsidP="00BF10EA">
      <w:pPr>
        <w:spacing w:after="0"/>
        <w:ind w:left="7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If there are any errors to correct, launch the work screen again to correct and accept changes. Follow same steps as outlined above.</w:t>
      </w:r>
      <w:r>
        <w:rPr>
          <w:sz w:val="28"/>
          <w:szCs w:val="28"/>
        </w:rPr>
        <w:t xml:space="preserve"> If no errors, </w:t>
      </w:r>
      <w:r w:rsidR="00BF10EA">
        <w:rPr>
          <w:sz w:val="28"/>
          <w:szCs w:val="28"/>
        </w:rPr>
        <w:t>c</w:t>
      </w:r>
      <w:r w:rsidR="00225890" w:rsidRPr="00225890">
        <w:rPr>
          <w:sz w:val="28"/>
          <w:szCs w:val="28"/>
        </w:rPr>
        <w:t>lick the “Submit” button</w:t>
      </w:r>
      <w:r w:rsidR="00BF10EA">
        <w:rPr>
          <w:sz w:val="28"/>
          <w:szCs w:val="28"/>
        </w:rPr>
        <w:t xml:space="preserve"> (</w:t>
      </w:r>
      <w:r w:rsidR="00BF10EA" w:rsidRPr="00BF10EA">
        <w:rPr>
          <w:color w:val="FF0000"/>
          <w:sz w:val="28"/>
          <w:szCs w:val="28"/>
        </w:rPr>
        <w:t>red</w:t>
      </w:r>
      <w:r w:rsidR="00BF10EA">
        <w:rPr>
          <w:sz w:val="28"/>
          <w:szCs w:val="28"/>
        </w:rPr>
        <w:t xml:space="preserve"> arrow)</w:t>
      </w:r>
      <w:r w:rsidR="00225890" w:rsidRPr="00225890">
        <w:rPr>
          <w:sz w:val="28"/>
          <w:szCs w:val="28"/>
        </w:rPr>
        <w:t xml:space="preserve"> on the left side under</w:t>
      </w:r>
      <w:r w:rsidR="00BF10EA">
        <w:rPr>
          <w:sz w:val="28"/>
          <w:szCs w:val="28"/>
        </w:rPr>
        <w:t xml:space="preserve"> t</w:t>
      </w:r>
      <w:r w:rsidR="00225890" w:rsidRPr="00225890">
        <w:rPr>
          <w:sz w:val="28"/>
          <w:szCs w:val="28"/>
        </w:rPr>
        <w:t>he</w:t>
      </w:r>
      <w:r w:rsidR="00225890">
        <w:rPr>
          <w:sz w:val="28"/>
          <w:szCs w:val="28"/>
        </w:rPr>
        <w:t xml:space="preserve"> </w:t>
      </w:r>
      <w:r w:rsidR="00225890" w:rsidRPr="00225890">
        <w:rPr>
          <w:sz w:val="28"/>
          <w:szCs w:val="28"/>
        </w:rPr>
        <w:t xml:space="preserve">Spreadsheet Remittance Posting tab to complete the write-off action. </w:t>
      </w:r>
    </w:p>
    <w:p w14:paraId="7453113D" w14:textId="54A2AFC8" w:rsidR="00DE582D" w:rsidRDefault="00DE582D" w:rsidP="00DE582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E9CD36" wp14:editId="73BBBDCB">
                <wp:simplePos x="0" y="0"/>
                <wp:positionH relativeFrom="margin">
                  <wp:posOffset>254000</wp:posOffset>
                </wp:positionH>
                <wp:positionV relativeFrom="paragraph">
                  <wp:posOffset>481330</wp:posOffset>
                </wp:positionV>
                <wp:extent cx="485030" cy="381663"/>
                <wp:effectExtent l="0" t="19050" r="29845" b="37465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816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0803" id="Right Arrow 40" o:spid="_x0000_s1026" type="#_x0000_t13" style="position:absolute;margin-left:20pt;margin-top:37.9pt;width:38.2pt;height:30.0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" adj="13102" fillcolor="red" strokecolor="red" strokeweight="1pt">
                <w10:wrap anchorx="margin"/>
              </v:shape>
            </w:pict>
          </mc:Fallback>
        </mc:AlternateContent>
      </w:r>
      <w:r w:rsidR="00E55653"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173CC208" wp14:editId="64397CED">
            <wp:extent cx="8657875" cy="28130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94973" cy="282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805D" w14:textId="77777777" w:rsidR="00DE582D" w:rsidRDefault="00DE582D" w:rsidP="00DE582D">
      <w:pPr>
        <w:spacing w:after="0"/>
        <w:rPr>
          <w:sz w:val="28"/>
          <w:szCs w:val="28"/>
        </w:rPr>
      </w:pPr>
    </w:p>
    <w:p w14:paraId="18BAA4DC" w14:textId="5123659D" w:rsidR="00030E85" w:rsidRDefault="00C0665F" w:rsidP="00E55653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Message will appear “Submitting has completed. Do you wish to return to form?” Select “No” to </w:t>
      </w:r>
      <w:r w:rsidR="00532A56">
        <w:rPr>
          <w:sz w:val="28"/>
          <w:szCs w:val="28"/>
        </w:rPr>
        <w:t>complete submission of write-off action and return to the</w:t>
      </w:r>
      <w:r w:rsidR="00EC158C">
        <w:rPr>
          <w:sz w:val="28"/>
          <w:szCs w:val="28"/>
        </w:rPr>
        <w:t xml:space="preserve"> HomeViewBILLING screen.  </w:t>
      </w:r>
      <w:r>
        <w:rPr>
          <w:sz w:val="28"/>
          <w:szCs w:val="28"/>
        </w:rPr>
        <w:t xml:space="preserve">             </w:t>
      </w:r>
      <w:r w:rsidR="00DE582D">
        <w:rPr>
          <w:noProof/>
        </w:rPr>
        <w:drawing>
          <wp:inline distT="0" distB="0" distL="0" distR="0" wp14:anchorId="4DA295F6" wp14:editId="39E332D3">
            <wp:extent cx="8647475" cy="160020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0797"/>
                    <a:stretch/>
                  </pic:blipFill>
                  <pic:spPr bwMode="auto">
                    <a:xfrm>
                      <a:off x="0" y="0"/>
                      <a:ext cx="8701073" cy="161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D176268" w14:textId="6FEB5F6E" w:rsidR="00E55653" w:rsidRDefault="00D041FF" w:rsidP="00DE5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2D662E">
        <w:rPr>
          <w:b/>
          <w:sz w:val="28"/>
          <w:szCs w:val="28"/>
          <w:u w:val="single"/>
        </w:rPr>
        <w:t>4</w:t>
      </w:r>
      <w:r w:rsidR="002D662E" w:rsidRPr="002D662E">
        <w:rPr>
          <w:b/>
          <w:sz w:val="28"/>
          <w:szCs w:val="28"/>
          <w:u w:val="single"/>
          <w:vertAlign w:val="superscript"/>
        </w:rPr>
        <w:t>th</w:t>
      </w:r>
      <w:r w:rsidR="002D662E">
        <w:rPr>
          <w:b/>
          <w:sz w:val="28"/>
          <w:szCs w:val="28"/>
          <w:u w:val="single"/>
        </w:rPr>
        <w:t xml:space="preserve"> </w:t>
      </w:r>
      <w:r w:rsidR="002D662E">
        <w:rPr>
          <w:b/>
          <w:sz w:val="28"/>
          <w:szCs w:val="28"/>
          <w:u w:val="single"/>
        </w:rPr>
        <w:t>Step:</w:t>
      </w:r>
      <w:r w:rsidR="002D662E">
        <w:rPr>
          <w:sz w:val="28"/>
          <w:szCs w:val="28"/>
        </w:rPr>
        <w:t xml:space="preserve"> </w:t>
      </w:r>
      <w:r w:rsidR="00DE582D" w:rsidRPr="002D662E">
        <w:rPr>
          <w:sz w:val="28"/>
          <w:szCs w:val="28"/>
        </w:rPr>
        <w:t xml:space="preserve">Run another </w:t>
      </w:r>
      <w:r w:rsidR="00E55653" w:rsidRPr="002D662E">
        <w:rPr>
          <w:sz w:val="28"/>
          <w:szCs w:val="28"/>
        </w:rPr>
        <w:t>C</w:t>
      </w:r>
      <w:r w:rsidR="00DE582D" w:rsidRPr="002D662E">
        <w:rPr>
          <w:sz w:val="28"/>
          <w:szCs w:val="28"/>
        </w:rPr>
        <w:t xml:space="preserve">lient </w:t>
      </w:r>
      <w:r w:rsidR="00E55653" w:rsidRPr="002D662E">
        <w:rPr>
          <w:sz w:val="28"/>
          <w:szCs w:val="28"/>
        </w:rPr>
        <w:t>L</w:t>
      </w:r>
      <w:r w:rsidR="00DE582D" w:rsidRPr="002D662E">
        <w:rPr>
          <w:sz w:val="28"/>
          <w:szCs w:val="28"/>
        </w:rPr>
        <w:t>edger</w:t>
      </w:r>
      <w:r w:rsidR="00E55653" w:rsidRPr="002D662E">
        <w:rPr>
          <w:sz w:val="28"/>
          <w:szCs w:val="28"/>
        </w:rPr>
        <w:t xml:space="preserve"> report</w:t>
      </w:r>
      <w:r w:rsidR="00DE582D" w:rsidRPr="002D662E">
        <w:rPr>
          <w:sz w:val="28"/>
          <w:szCs w:val="28"/>
        </w:rPr>
        <w:t xml:space="preserve"> to verify </w:t>
      </w:r>
      <w:r w:rsidR="00E55653" w:rsidRPr="002D662E">
        <w:rPr>
          <w:sz w:val="28"/>
          <w:szCs w:val="28"/>
        </w:rPr>
        <w:t>transactions posted as expected.</w:t>
      </w:r>
      <w:r w:rsidR="00DE582D">
        <w:rPr>
          <w:b/>
          <w:sz w:val="28"/>
          <w:szCs w:val="28"/>
        </w:rPr>
        <w:t xml:space="preserve"> See </w:t>
      </w:r>
      <w:r w:rsidR="00DE582D" w:rsidRPr="00532A56">
        <w:rPr>
          <w:b/>
          <w:sz w:val="28"/>
          <w:szCs w:val="28"/>
          <w:u w:val="single"/>
        </w:rPr>
        <w:t>1</w:t>
      </w:r>
      <w:r w:rsidR="00DE582D" w:rsidRPr="00532A56">
        <w:rPr>
          <w:b/>
          <w:sz w:val="28"/>
          <w:szCs w:val="28"/>
          <w:u w:val="single"/>
          <w:vertAlign w:val="superscript"/>
        </w:rPr>
        <w:t>st</w:t>
      </w:r>
      <w:r w:rsidR="00DE582D" w:rsidRPr="00532A56">
        <w:rPr>
          <w:b/>
          <w:sz w:val="28"/>
          <w:szCs w:val="28"/>
          <w:u w:val="single"/>
        </w:rPr>
        <w:t xml:space="preserve"> Step</w:t>
      </w:r>
      <w:r w:rsidR="00DE582D">
        <w:rPr>
          <w:b/>
          <w:sz w:val="28"/>
          <w:szCs w:val="28"/>
        </w:rPr>
        <w:t xml:space="preserve">. </w:t>
      </w:r>
      <w:r w:rsidR="00E55653">
        <w:rPr>
          <w:sz w:val="28"/>
          <w:szCs w:val="28"/>
        </w:rPr>
        <w:t xml:space="preserve">Note: Transactions </w:t>
      </w:r>
    </w:p>
    <w:p w14:paraId="030A586F" w14:textId="77777777" w:rsidR="002D662E" w:rsidRDefault="00E55653" w:rsidP="00E55653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do not necessarily post as shown during the 3</w:t>
      </w:r>
      <w:r w:rsidRPr="00E55653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step. Avatar shows the </w:t>
      </w:r>
      <w:r w:rsidRPr="002D662E">
        <w:rPr>
          <w:i/>
          <w:sz w:val="28"/>
          <w:szCs w:val="28"/>
        </w:rPr>
        <w:t>expected outcome</w:t>
      </w:r>
      <w:r>
        <w:rPr>
          <w:sz w:val="28"/>
          <w:szCs w:val="28"/>
        </w:rPr>
        <w:t xml:space="preserve"> based on what was entered</w:t>
      </w:r>
      <w:r w:rsidR="002D662E">
        <w:rPr>
          <w:sz w:val="28"/>
          <w:szCs w:val="28"/>
        </w:rPr>
        <w:t>. O</w:t>
      </w:r>
      <w:r>
        <w:rPr>
          <w:sz w:val="28"/>
          <w:szCs w:val="28"/>
        </w:rPr>
        <w:t xml:space="preserve">nce submitted, it looks at advanced billing rules and may make changes. </w:t>
      </w:r>
    </w:p>
    <w:p w14:paraId="5B85D6A6" w14:textId="4BCF39F8" w:rsidR="00DE582D" w:rsidRPr="00E55653" w:rsidRDefault="002D662E" w:rsidP="00E55653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*</w:t>
      </w:r>
      <w:r w:rsidR="00E55653" w:rsidRPr="002D662E">
        <w:rPr>
          <w:b/>
          <w:sz w:val="28"/>
          <w:szCs w:val="28"/>
          <w:highlight w:val="yellow"/>
        </w:rPr>
        <w:t xml:space="preserve">It’s important to </w:t>
      </w:r>
      <w:r w:rsidR="00E55653" w:rsidRPr="002D662E">
        <w:rPr>
          <w:b/>
          <w:sz w:val="28"/>
          <w:szCs w:val="28"/>
          <w:highlight w:val="yellow"/>
          <w:u w:val="double"/>
        </w:rPr>
        <w:t>always</w:t>
      </w:r>
      <w:r w:rsidR="00E55653" w:rsidRPr="002D662E">
        <w:rPr>
          <w:b/>
          <w:sz w:val="28"/>
          <w:szCs w:val="28"/>
          <w:highlight w:val="yellow"/>
        </w:rPr>
        <w:t xml:space="preserve"> verify transactions after posting is comp</w:t>
      </w:r>
      <w:r>
        <w:rPr>
          <w:b/>
          <w:sz w:val="28"/>
          <w:szCs w:val="28"/>
          <w:highlight w:val="yellow"/>
        </w:rPr>
        <w:t>leted*</w:t>
      </w:r>
      <w:r w:rsidR="00E55653" w:rsidRPr="00E55653">
        <w:rPr>
          <w:b/>
          <w:sz w:val="28"/>
          <w:szCs w:val="28"/>
        </w:rPr>
        <w:t xml:space="preserve">  </w:t>
      </w:r>
    </w:p>
    <w:p w14:paraId="4C9BDAFE" w14:textId="28EDA8F7" w:rsidR="00E55653" w:rsidRDefault="00E55653" w:rsidP="00E55653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Claim l</w:t>
      </w:r>
      <w:r w:rsidR="00030E85" w:rsidRPr="00E55653">
        <w:rPr>
          <w:sz w:val="28"/>
          <w:szCs w:val="28"/>
        </w:rPr>
        <w:t>ine of write-off should have “UNBILL” in Claim Number column</w:t>
      </w:r>
      <w:r w:rsidRPr="00E55653">
        <w:rPr>
          <w:sz w:val="28"/>
          <w:szCs w:val="28"/>
        </w:rPr>
        <w:t xml:space="preserve"> for Self-Pay guarantor</w:t>
      </w:r>
      <w:r>
        <w:rPr>
          <w:sz w:val="28"/>
          <w:szCs w:val="28"/>
        </w:rPr>
        <w:t xml:space="preserve"> (</w:t>
      </w:r>
      <w:r w:rsidRPr="00E55653">
        <w:rPr>
          <w:color w:val="FF0000"/>
          <w:sz w:val="28"/>
          <w:szCs w:val="28"/>
        </w:rPr>
        <w:t>red</w:t>
      </w:r>
      <w:r>
        <w:rPr>
          <w:sz w:val="28"/>
          <w:szCs w:val="28"/>
        </w:rPr>
        <w:t xml:space="preserve"> boxes)</w:t>
      </w:r>
    </w:p>
    <w:p w14:paraId="4B5347B7" w14:textId="1C358A8C" w:rsidR="00D041FF" w:rsidRDefault="00E55653" w:rsidP="00E55653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Claim line of County bucket guarantor (5000 or 5001) should have balance of transferred amount (</w:t>
      </w:r>
      <w:r w:rsidRPr="00E55653">
        <w:rPr>
          <w:b/>
          <w:color w:val="0070C0"/>
          <w:sz w:val="28"/>
          <w:szCs w:val="28"/>
        </w:rPr>
        <w:t>blue</w:t>
      </w:r>
      <w:r>
        <w:rPr>
          <w:sz w:val="28"/>
          <w:szCs w:val="28"/>
        </w:rPr>
        <w:t xml:space="preserve"> boxes)</w:t>
      </w:r>
    </w:p>
    <w:p w14:paraId="67EFC3A5" w14:textId="2B3B59E5" w:rsidR="002D662E" w:rsidRPr="00E55653" w:rsidRDefault="002D662E" w:rsidP="00E55653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Verify new guarantor balances</w:t>
      </w:r>
    </w:p>
    <w:p w14:paraId="10721850" w14:textId="7525767B" w:rsidR="00E55653" w:rsidRDefault="00E55653" w:rsidP="00DE582D">
      <w:pPr>
        <w:ind w:left="72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3F4CA9" wp14:editId="476FD93C">
                <wp:simplePos x="0" y="0"/>
                <wp:positionH relativeFrom="column">
                  <wp:posOffset>895350</wp:posOffset>
                </wp:positionH>
                <wp:positionV relativeFrom="paragraph">
                  <wp:posOffset>3147695</wp:posOffset>
                </wp:positionV>
                <wp:extent cx="3530600" cy="107950"/>
                <wp:effectExtent l="0" t="0" r="12700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10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D5E93" id="Rectangle 49" o:spid="_x0000_s1026" style="position:absolute;margin-left:70.5pt;margin-top:247.85pt;width:278pt;height: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8FB71" wp14:editId="5D8E38EF">
                <wp:simplePos x="0" y="0"/>
                <wp:positionH relativeFrom="column">
                  <wp:posOffset>901700</wp:posOffset>
                </wp:positionH>
                <wp:positionV relativeFrom="paragraph">
                  <wp:posOffset>3268345</wp:posOffset>
                </wp:positionV>
                <wp:extent cx="3517900" cy="120650"/>
                <wp:effectExtent l="0" t="0" r="2540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12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F6822" id="Rectangle 48" o:spid="_x0000_s1026" style="position:absolute;margin-left:71pt;margin-top:257.35pt;width:277pt;height: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1A5D7F" wp14:editId="519140A7">
                <wp:simplePos x="0" y="0"/>
                <wp:positionH relativeFrom="column">
                  <wp:posOffset>501650</wp:posOffset>
                </wp:positionH>
                <wp:positionV relativeFrom="paragraph">
                  <wp:posOffset>2106295</wp:posOffset>
                </wp:positionV>
                <wp:extent cx="7880350" cy="107950"/>
                <wp:effectExtent l="0" t="0" r="2540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1079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6594A" id="Rectangle 47" o:spid="_x0000_s1026" style="position:absolute;margin-left:39.5pt;margin-top:165.85pt;width:620.5pt;height: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FEF0B2" wp14:editId="05D54470">
                <wp:simplePos x="0" y="0"/>
                <wp:positionH relativeFrom="column">
                  <wp:posOffset>508000</wp:posOffset>
                </wp:positionH>
                <wp:positionV relativeFrom="paragraph">
                  <wp:posOffset>1985645</wp:posOffset>
                </wp:positionV>
                <wp:extent cx="7880350" cy="107950"/>
                <wp:effectExtent l="0" t="0" r="2540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BEE83" id="Rectangle 46" o:spid="_x0000_s1026" style="position:absolute;margin-left:40pt;margin-top:156.35pt;width:620.5pt;height: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D06444" wp14:editId="6BBD630A">
            <wp:extent cx="8146237" cy="370205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75322" cy="37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5D44" w14:textId="77777777" w:rsidR="002D662E" w:rsidRDefault="006B19CE" w:rsidP="00D041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14:paraId="54F30F5F" w14:textId="72C51873" w:rsidR="006B19CE" w:rsidRDefault="006B19CE" w:rsidP="00D041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D662E">
        <w:rPr>
          <w:b/>
          <w:sz w:val="28"/>
          <w:szCs w:val="28"/>
          <w:u w:val="single"/>
        </w:rPr>
        <w:t>5th</w:t>
      </w:r>
      <w:r w:rsidR="002D662E">
        <w:rPr>
          <w:b/>
          <w:sz w:val="28"/>
          <w:szCs w:val="28"/>
          <w:u w:val="single"/>
        </w:rPr>
        <w:t xml:space="preserve"> Step:</w:t>
      </w:r>
      <w:r w:rsidR="002D662E">
        <w:rPr>
          <w:b/>
          <w:sz w:val="28"/>
          <w:szCs w:val="28"/>
        </w:rPr>
        <w:t xml:space="preserve"> </w:t>
      </w:r>
      <w:r w:rsidR="002D662E" w:rsidRPr="002D662E">
        <w:rPr>
          <w:b/>
          <w:sz w:val="28"/>
          <w:szCs w:val="28"/>
          <w:highlight w:val="yellow"/>
        </w:rPr>
        <w:t>PLACEHOLDER for write-off from County Buckets</w:t>
      </w:r>
    </w:p>
    <w:p w14:paraId="69D0BFA5" w14:textId="77777777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Determination needs to be made by management and/or Fiscal as to if and/or when adjustments to County Buckets will   </w:t>
      </w:r>
    </w:p>
    <w:p w14:paraId="54221344" w14:textId="417A6693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occur. </w:t>
      </w:r>
    </w:p>
    <w:p w14:paraId="5C064D2B" w14:textId="0177AAAF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Objective of moving liability off of self-pay guarantors and into County buckets it to identify potential write-offs, and</w:t>
      </w:r>
    </w:p>
    <w:p w14:paraId="0D61F16D" w14:textId="2EB055AA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allow for requesting approval through Auditor/Controller/Recorder/Treasurer-Tax Collector office to complete write-</w:t>
      </w:r>
    </w:p>
    <w:p w14:paraId="7ACD3D29" w14:textId="6B591A75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off process. DBH is looking into potentially contracting with Central Collections for collecting on accounts. If that is </w:t>
      </w:r>
    </w:p>
    <w:p w14:paraId="3DD339B1" w14:textId="5458EE91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put into place, guide will be updated with additional steps/processes that are developed to account for that process. </w:t>
      </w:r>
    </w:p>
    <w:p w14:paraId="0FBDED5F" w14:textId="57C1C429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Suggestions have been made that adjustment to County Buckets can occur quarterly, annually, or at completion of Cost</w:t>
      </w:r>
    </w:p>
    <w:p w14:paraId="0448126F" w14:textId="4D7182BE" w:rsid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Report (preferred method). </w:t>
      </w:r>
      <w:bookmarkStart w:id="0" w:name="_GoBack"/>
      <w:bookmarkEnd w:id="0"/>
    </w:p>
    <w:p w14:paraId="3F4D8008" w14:textId="6AE765F0" w:rsidR="002D662E" w:rsidRPr="002D662E" w:rsidRDefault="002D662E" w:rsidP="00D041F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2D662E" w:rsidRPr="002D662E" w:rsidSect="004208B7">
      <w:headerReference w:type="default" r:id="rId24"/>
      <w:foot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9B572" w14:textId="77777777" w:rsidR="00311898" w:rsidRDefault="00311898" w:rsidP="00311898">
      <w:pPr>
        <w:spacing w:after="0" w:line="240" w:lineRule="auto"/>
      </w:pPr>
      <w:r>
        <w:separator/>
      </w:r>
    </w:p>
  </w:endnote>
  <w:endnote w:type="continuationSeparator" w:id="0">
    <w:p w14:paraId="571FF440" w14:textId="77777777" w:rsidR="00311898" w:rsidRDefault="00311898" w:rsidP="0031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8848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D255301" w14:textId="77777777" w:rsidR="004656C5" w:rsidRDefault="004656C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662E" w:rsidRPr="002D662E">
          <w:rPr>
            <w:b/>
            <w:bCs/>
            <w:noProof/>
          </w:rPr>
          <w:t>16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of </w:t>
        </w:r>
        <w:r w:rsidR="006B19CE">
          <w:rPr>
            <w:color w:val="7F7F7F" w:themeColor="background1" w:themeShade="7F"/>
            <w:spacing w:val="60"/>
          </w:rPr>
          <w:t>16</w:t>
        </w:r>
      </w:p>
    </w:sdtContent>
  </w:sdt>
  <w:p w14:paraId="1BEE3777" w14:textId="77777777" w:rsidR="00311898" w:rsidRDefault="003118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90AB6" w14:textId="77777777" w:rsidR="00311898" w:rsidRDefault="00311898" w:rsidP="00311898">
      <w:pPr>
        <w:spacing w:after="0" w:line="240" w:lineRule="auto"/>
      </w:pPr>
      <w:r>
        <w:separator/>
      </w:r>
    </w:p>
  </w:footnote>
  <w:footnote w:type="continuationSeparator" w:id="0">
    <w:p w14:paraId="4FF35F27" w14:textId="77777777" w:rsidR="00311898" w:rsidRDefault="00311898" w:rsidP="00311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69FA7" w14:textId="77777777" w:rsidR="004656C5" w:rsidRPr="00AE4813" w:rsidRDefault="004656C5" w:rsidP="004656C5">
    <w:pPr>
      <w:jc w:val="center"/>
      <w:rPr>
        <w:b/>
        <w:sz w:val="44"/>
        <w:szCs w:val="44"/>
      </w:rPr>
    </w:pPr>
    <w:r w:rsidRPr="00AE4813">
      <w:rPr>
        <w:b/>
        <w:sz w:val="44"/>
        <w:szCs w:val="44"/>
      </w:rPr>
      <w:t xml:space="preserve">Avatar </w:t>
    </w:r>
    <w:r w:rsidR="00C45BE8">
      <w:rPr>
        <w:b/>
        <w:sz w:val="44"/>
        <w:szCs w:val="44"/>
      </w:rPr>
      <w:t>Guide</w:t>
    </w:r>
    <w:r w:rsidRPr="00AE4813">
      <w:rPr>
        <w:b/>
        <w:sz w:val="44"/>
        <w:szCs w:val="44"/>
      </w:rPr>
      <w:t xml:space="preserve">: </w:t>
    </w:r>
    <w:r w:rsidR="0065187D" w:rsidRPr="00AE4813">
      <w:rPr>
        <w:b/>
        <w:sz w:val="44"/>
        <w:szCs w:val="44"/>
      </w:rPr>
      <w:t>Client Account Write-Off</w:t>
    </w:r>
  </w:p>
  <w:p w14:paraId="42D7A169" w14:textId="77777777" w:rsidR="00311898" w:rsidRDefault="003118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1F60"/>
    <w:multiLevelType w:val="hybridMultilevel"/>
    <w:tmpl w:val="967815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558127A"/>
    <w:multiLevelType w:val="hybridMultilevel"/>
    <w:tmpl w:val="27EE2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65EF2"/>
    <w:multiLevelType w:val="hybridMultilevel"/>
    <w:tmpl w:val="80A84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44AE9"/>
    <w:multiLevelType w:val="hybridMultilevel"/>
    <w:tmpl w:val="082841C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F9C7EC4"/>
    <w:multiLevelType w:val="hybridMultilevel"/>
    <w:tmpl w:val="12EC5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0E22F9"/>
    <w:multiLevelType w:val="hybridMultilevel"/>
    <w:tmpl w:val="DCBA7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9365BD"/>
    <w:multiLevelType w:val="hybridMultilevel"/>
    <w:tmpl w:val="BBECFC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5F14277"/>
    <w:multiLevelType w:val="hybridMultilevel"/>
    <w:tmpl w:val="0BC4CC9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9986B6F"/>
    <w:multiLevelType w:val="hybridMultilevel"/>
    <w:tmpl w:val="A8AEB3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DE72177"/>
    <w:multiLevelType w:val="hybridMultilevel"/>
    <w:tmpl w:val="A1469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47324"/>
    <w:multiLevelType w:val="hybridMultilevel"/>
    <w:tmpl w:val="E1AC3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055B32"/>
    <w:multiLevelType w:val="hybridMultilevel"/>
    <w:tmpl w:val="C64CF0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1F13859"/>
    <w:multiLevelType w:val="hybridMultilevel"/>
    <w:tmpl w:val="A20EA1D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86D6C77"/>
    <w:multiLevelType w:val="hybridMultilevel"/>
    <w:tmpl w:val="9EDE3D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1"/>
  </w:num>
  <w:num w:numId="8">
    <w:abstractNumId w:val="13"/>
  </w:num>
  <w:num w:numId="9">
    <w:abstractNumId w:val="7"/>
  </w:num>
  <w:num w:numId="10">
    <w:abstractNumId w:val="3"/>
  </w:num>
  <w:num w:numId="11">
    <w:abstractNumId w:val="12"/>
  </w:num>
  <w:num w:numId="12">
    <w:abstractNumId w:val="4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1A"/>
    <w:rsid w:val="00002EBA"/>
    <w:rsid w:val="00011530"/>
    <w:rsid w:val="00030E85"/>
    <w:rsid w:val="000541D9"/>
    <w:rsid w:val="00073A66"/>
    <w:rsid w:val="00094829"/>
    <w:rsid w:val="000E37A7"/>
    <w:rsid w:val="00127369"/>
    <w:rsid w:val="001505CF"/>
    <w:rsid w:val="00156ED9"/>
    <w:rsid w:val="0016017C"/>
    <w:rsid w:val="001928EA"/>
    <w:rsid w:val="001957FD"/>
    <w:rsid w:val="001E5AED"/>
    <w:rsid w:val="00225890"/>
    <w:rsid w:val="00241844"/>
    <w:rsid w:val="00271AC6"/>
    <w:rsid w:val="002763A7"/>
    <w:rsid w:val="00282CE5"/>
    <w:rsid w:val="002B736C"/>
    <w:rsid w:val="002C014F"/>
    <w:rsid w:val="002D662E"/>
    <w:rsid w:val="00311898"/>
    <w:rsid w:val="003548CB"/>
    <w:rsid w:val="00357CEC"/>
    <w:rsid w:val="003B5CEB"/>
    <w:rsid w:val="00412B07"/>
    <w:rsid w:val="004208B7"/>
    <w:rsid w:val="004656C5"/>
    <w:rsid w:val="004A506B"/>
    <w:rsid w:val="004B22A5"/>
    <w:rsid w:val="00501256"/>
    <w:rsid w:val="00532A56"/>
    <w:rsid w:val="005509CD"/>
    <w:rsid w:val="005B5388"/>
    <w:rsid w:val="00624B0B"/>
    <w:rsid w:val="00642134"/>
    <w:rsid w:val="0065187D"/>
    <w:rsid w:val="00657E92"/>
    <w:rsid w:val="006B19CE"/>
    <w:rsid w:val="006C7BE3"/>
    <w:rsid w:val="006E36A1"/>
    <w:rsid w:val="006E6D65"/>
    <w:rsid w:val="007435A9"/>
    <w:rsid w:val="00746F45"/>
    <w:rsid w:val="00755409"/>
    <w:rsid w:val="00764B84"/>
    <w:rsid w:val="007A714F"/>
    <w:rsid w:val="007D61BF"/>
    <w:rsid w:val="00847896"/>
    <w:rsid w:val="00884F01"/>
    <w:rsid w:val="008918B3"/>
    <w:rsid w:val="008E1D6C"/>
    <w:rsid w:val="008E7AD2"/>
    <w:rsid w:val="0090601B"/>
    <w:rsid w:val="00927154"/>
    <w:rsid w:val="0094538A"/>
    <w:rsid w:val="009508BF"/>
    <w:rsid w:val="009D1C32"/>
    <w:rsid w:val="00A137F0"/>
    <w:rsid w:val="00A365C4"/>
    <w:rsid w:val="00AE05CA"/>
    <w:rsid w:val="00AE4813"/>
    <w:rsid w:val="00AE4C52"/>
    <w:rsid w:val="00B3360D"/>
    <w:rsid w:val="00B376A7"/>
    <w:rsid w:val="00B603F9"/>
    <w:rsid w:val="00B87C08"/>
    <w:rsid w:val="00BE2201"/>
    <w:rsid w:val="00BF10EA"/>
    <w:rsid w:val="00BF5035"/>
    <w:rsid w:val="00C0067C"/>
    <w:rsid w:val="00C0665F"/>
    <w:rsid w:val="00C1770F"/>
    <w:rsid w:val="00C30954"/>
    <w:rsid w:val="00C45BE8"/>
    <w:rsid w:val="00C6014A"/>
    <w:rsid w:val="00C65341"/>
    <w:rsid w:val="00C86787"/>
    <w:rsid w:val="00CD2B3A"/>
    <w:rsid w:val="00CD5E6C"/>
    <w:rsid w:val="00CE5C46"/>
    <w:rsid w:val="00D041FF"/>
    <w:rsid w:val="00D60B94"/>
    <w:rsid w:val="00D86E5F"/>
    <w:rsid w:val="00D93468"/>
    <w:rsid w:val="00DC581A"/>
    <w:rsid w:val="00DE582D"/>
    <w:rsid w:val="00E0561B"/>
    <w:rsid w:val="00E175C0"/>
    <w:rsid w:val="00E259E8"/>
    <w:rsid w:val="00E336C9"/>
    <w:rsid w:val="00E542BA"/>
    <w:rsid w:val="00E55653"/>
    <w:rsid w:val="00E6395D"/>
    <w:rsid w:val="00EC158C"/>
    <w:rsid w:val="00EE2C2F"/>
    <w:rsid w:val="00F06B50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5ECB39"/>
  <w15:docId w15:val="{C9C16E70-206A-47D3-8D1F-9F0ACF3F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898"/>
  </w:style>
  <w:style w:type="paragraph" w:styleId="Footer">
    <w:name w:val="footer"/>
    <w:basedOn w:val="Normal"/>
    <w:link w:val="FooterChar"/>
    <w:uiPriority w:val="99"/>
    <w:unhideWhenUsed/>
    <w:rsid w:val="00311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898"/>
  </w:style>
  <w:style w:type="paragraph" w:styleId="ListParagraph">
    <w:name w:val="List Paragraph"/>
    <w:basedOn w:val="Normal"/>
    <w:uiPriority w:val="34"/>
    <w:qFormat/>
    <w:rsid w:val="00E54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8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6534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54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8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8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8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5489C79A31949818F3C86F52E7F39" ma:contentTypeVersion="12" ma:contentTypeDescription="Create a new document." ma:contentTypeScope="" ma:versionID="e62012a8bd721404d7a30e2284d14e95">
  <xsd:schema xmlns:xsd="http://www.w3.org/2001/XMLSchema" xmlns:xs="http://www.w3.org/2001/XMLSchema" xmlns:p="http://schemas.microsoft.com/office/2006/metadata/properties" xmlns:ns2="0494126a-ceee-457f-94a9-07d2077b9a6a" xmlns:ns3="1a276963-7c1c-4070-b98c-1c9cf7fd62e2" targetNamespace="http://schemas.microsoft.com/office/2006/metadata/properties" ma:root="true" ma:fieldsID="a25af7f8f9133df672487393d48df651" ns2:_="" ns3:_="">
    <xsd:import namespace="0494126a-ceee-457f-94a9-07d2077b9a6a"/>
    <xsd:import namespace="1a276963-7c1c-4070-b98c-1c9cf7fd6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4126a-ceee-457f-94a9-07d2077b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76963-7c1c-4070-b98c-1c9cf7fd6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6A4118-FF51-40A9-B70F-547583F502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D956AE-D831-40C3-ABCE-2903586D0FDE}"/>
</file>

<file path=customXml/itemProps3.xml><?xml version="1.0" encoding="utf-8"?>
<ds:datastoreItem xmlns:ds="http://schemas.openxmlformats.org/officeDocument/2006/customXml" ds:itemID="{3CD71072-1719-482B-A926-4ADFF5542C59}"/>
</file>

<file path=customXml/itemProps4.xml><?xml version="1.0" encoding="utf-8"?>
<ds:datastoreItem xmlns:ds="http://schemas.openxmlformats.org/officeDocument/2006/customXml" ds:itemID="{BA96D8CC-C82F-4FC5-AA8A-5ECB0CD9A5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1322</Words>
  <Characters>6801</Characters>
  <Application>Microsoft Office Word</Application>
  <DocSecurity>0</DocSecurity>
  <Lines>123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Bernardino</Company>
  <LinksUpToDate>false</LinksUpToDate>
  <CharactersWithSpaces>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Belcher, Stacey DBH</dc:creator>
  <cp:lastModifiedBy>Belcher, Stacey DBH</cp:lastModifiedBy>
  <cp:revision>4</cp:revision>
  <cp:lastPrinted>2019-06-04T16:29:00Z</cp:lastPrinted>
  <dcterms:created xsi:type="dcterms:W3CDTF">2020-03-17T22:38:00Z</dcterms:created>
  <dcterms:modified xsi:type="dcterms:W3CDTF">2020-03-17T23:48:00Z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0x0101004D95489C79A31949818F3C86F52E7F39</vt:lpwstr>
  </property>
</Properties>
</file>