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E2A8" w14:textId="3185F2C4" w:rsidR="00DD5747" w:rsidRPr="00B53204" w:rsidRDefault="0071776F">
      <w:pPr>
        <w:pStyle w:val="BodyText"/>
        <w:kinsoku w:val="0"/>
        <w:overflowPunct w:val="0"/>
        <w:spacing w:before="76"/>
        <w:ind w:left="360"/>
        <w:rPr>
          <w:rFonts w:asciiTheme="minorHAnsi" w:hAnsiTheme="minorHAnsi" w:cstheme="minorHAnsi"/>
          <w:spacing w:val="-2"/>
        </w:rPr>
      </w:pPr>
      <w:r w:rsidRPr="0071776F">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4A0E2FB1" wp14:editId="08744F9E">
                <wp:simplePos x="0" y="0"/>
                <wp:positionH relativeFrom="column">
                  <wp:posOffset>576580</wp:posOffset>
                </wp:positionH>
                <wp:positionV relativeFrom="paragraph">
                  <wp:posOffset>528737</wp:posOffset>
                </wp:positionV>
                <wp:extent cx="5571490" cy="1404620"/>
                <wp:effectExtent l="0" t="0" r="0" b="635"/>
                <wp:wrapThrough wrapText="bothSides">
                  <wp:wrapPolygon edited="0">
                    <wp:start x="0" y="0"/>
                    <wp:lineTo x="0" y="21174"/>
                    <wp:lineTo x="21492" y="21174"/>
                    <wp:lineTo x="21492"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1490" cy="1404620"/>
                        </a:xfrm>
                        <a:prstGeom prst="rect">
                          <a:avLst/>
                        </a:prstGeom>
                        <a:solidFill>
                          <a:srgbClr val="FFFFFF"/>
                        </a:solidFill>
                        <a:ln w="9525">
                          <a:noFill/>
                          <a:miter lim="800000"/>
                          <a:headEnd/>
                          <a:tailEnd/>
                        </a:ln>
                      </wps:spPr>
                      <wps:txbx>
                        <w:txbxContent>
                          <w:p w14:paraId="1C645252" w14:textId="72D4CB0A" w:rsidR="0071776F" w:rsidRPr="0071776F" w:rsidRDefault="0071776F" w:rsidP="0071776F">
                            <w:pPr>
                              <w:jc w:val="right"/>
                              <w:rPr>
                                <w:rFonts w:ascii="Arial Bold" w:hAnsi="Arial Bold" w:hint="eastAsia"/>
                                <w:color w:val="FFFFFF" w:themeColor="background1"/>
                                <w:sz w:val="46"/>
                                <w:szCs w:val="46"/>
                                <w:lang w:val="en-US"/>
                                <w14:textOutline w14:w="9525" w14:cap="rnd" w14:cmpd="sng" w14:algn="ctr">
                                  <w14:solidFill>
                                    <w14:schemeClr w14:val="tx1"/>
                                  </w14:solidFill>
                                  <w14:prstDash w14:val="solid"/>
                                  <w14:bevel/>
                                </w14:textOutline>
                              </w:rPr>
                            </w:pPr>
                            <w:r w:rsidRPr="0071776F">
                              <w:rPr>
                                <w:rFonts w:ascii="Arial Bold" w:hAnsi="Arial Bold"/>
                                <w:b/>
                                <w:bCs/>
                                <w:color w:val="FFFFFF" w:themeColor="background1"/>
                                <w:w w:val="120"/>
                                <w:sz w:val="46"/>
                                <w:szCs w:val="46"/>
                                <w:lang w:val="es-MX"/>
                                <w14:textOutline w14:w="9525" w14:cap="rnd" w14:cmpd="sng" w14:algn="ctr">
                                  <w14:solidFill>
                                    <w14:schemeClr w14:val="tx1"/>
                                  </w14:solidFill>
                                  <w14:prstDash w14:val="solid"/>
                                  <w14:bevel/>
                                </w14:textOutline>
                              </w:rPr>
                              <w:t>“</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Quyền Của Quý Vị</w:t>
                            </w:r>
                            <w:r>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về Thông Báo Kết Quả Khiếu Nại</w:t>
                            </w:r>
                            <w:r w:rsidR="00971DD8">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00971DD8">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w:t>
                            </w:r>
                          </w:p>
                          <w:p w14:paraId="0A555C75" w14:textId="059E13A5" w:rsidR="0071776F" w:rsidRDefault="0071776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0E2FB1" id="_x0000_t202" coordsize="21600,21600" o:spt="202" path="m,l,21600r21600,l21600,xe">
                <v:stroke joinstyle="miter"/>
                <v:path gradientshapeok="t" o:connecttype="rect"/>
              </v:shapetype>
              <v:shape id="Text Box 2" o:spid="_x0000_s1026" type="#_x0000_t202" style="position:absolute;left:0;text-align:left;margin-left:45.4pt;margin-top:41.65pt;width:438.7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GArDQIAAPcDAAAOAAAAZHJzL2Uyb0RvYy54bWysU9tu2zAMfR+wfxD0vtgOkrYx4hRdugwD&#10;ugvQ7QNkWY6FyaJGKbG7rx8lp2nQvQ3Tg0CK1BF5eLS+HXvDjgq9BlvxYpZzpqyERtt9xX983727&#10;4c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" stroked="f">
                <v:textbox style="mso-fit-shape-to-text:t">
                  <w:txbxContent>
                    <w:p w14:paraId="1C645252" w14:textId="72D4CB0A" w:rsidR="0071776F" w:rsidRPr="0071776F" w:rsidRDefault="0071776F" w:rsidP="0071776F">
                      <w:pPr>
                        <w:jc w:val="right"/>
                        <w:rPr>
                          <w:rFonts w:ascii="Arial Bold" w:hAnsi="Arial Bold" w:hint="eastAsia"/>
                          <w:color w:val="FFFFFF" w:themeColor="background1"/>
                          <w:sz w:val="46"/>
                          <w:szCs w:val="46"/>
                          <w:lang w:val="en-US"/>
                          <w14:textOutline w14:w="9525" w14:cap="rnd" w14:cmpd="sng" w14:algn="ctr">
                            <w14:solidFill>
                              <w14:schemeClr w14:val="tx1"/>
                            </w14:solidFill>
                            <w14:prstDash w14:val="solid"/>
                            <w14:bevel/>
                          </w14:textOutline>
                        </w:rPr>
                      </w:pPr>
                      <w:r w:rsidRPr="0071776F">
                        <w:rPr>
                          <w:rFonts w:ascii="Arial Bold" w:hAnsi="Arial Bold"/>
                          <w:b/>
                          <w:bCs/>
                          <w:color w:val="FFFFFF" w:themeColor="background1"/>
                          <w:w w:val="120"/>
                          <w:sz w:val="46"/>
                          <w:szCs w:val="46"/>
                          <w:lang w:val="es-MX"/>
                          <w14:textOutline w14:w="9525" w14:cap="rnd" w14:cmpd="sng" w14:algn="ctr">
                            <w14:solidFill>
                              <w14:schemeClr w14:val="tx1"/>
                            </w14:solidFill>
                            <w14:prstDash w14:val="solid"/>
                            <w14:bevel/>
                          </w14:textOutline>
                        </w:rPr>
                        <w:t>“</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Quyền Của Quý Vị</w:t>
                      </w:r>
                      <w:r>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về Thông Báo Kết Quả Khiếu Nại</w:t>
                      </w:r>
                      <w:r w:rsidR="00971DD8">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00971DD8">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w:t>
                      </w:r>
                    </w:p>
                    <w:p w14:paraId="0A555C75" w14:textId="059E13A5" w:rsidR="0071776F" w:rsidRDefault="0071776F"/>
                  </w:txbxContent>
                </v:textbox>
                <w10:wrap type="through"/>
              </v:shape>
            </w:pict>
          </mc:Fallback>
        </mc:AlternateContent>
      </w:r>
      <w:r w:rsidR="00DD5747" w:rsidRPr="00B53204">
        <w:rPr>
          <w:rFonts w:asciiTheme="minorHAnsi" w:hAnsiTheme="minorHAnsi" w:cstheme="minorHAnsi"/>
        </w:rPr>
        <w:t>Dành Cho Các Chương Trình Chăm Sóc Sức Khỏe Tâm Thần và Các Chương Trình của Quận DMC-ODS</w:t>
      </w:r>
    </w:p>
    <w:p w14:paraId="05CEFAB1" w14:textId="6BAC4FB6" w:rsidR="00DD5747" w:rsidRPr="005941F1" w:rsidRDefault="00DD5747" w:rsidP="005941F1">
      <w:pPr>
        <w:pStyle w:val="BodyText"/>
        <w:kinsoku w:val="0"/>
        <w:overflowPunct w:val="0"/>
        <w:rPr>
          <w:rFonts w:asciiTheme="minorHAnsi" w:hAnsiTheme="minorHAnsi" w:cstheme="minorHAnsi"/>
          <w:sz w:val="40"/>
          <w:szCs w:val="40"/>
          <w:lang w:val="en-US"/>
        </w:rPr>
      </w:pPr>
    </w:p>
    <w:p w14:paraId="70740854" w14:textId="77777777" w:rsidR="00DD5747" w:rsidRPr="00B53204" w:rsidRDefault="00DD5747" w:rsidP="005251CD">
      <w:pPr>
        <w:pStyle w:val="BodyText"/>
        <w:kinsoku w:val="0"/>
        <w:overflowPunct w:val="0"/>
        <w:spacing w:after="3"/>
        <w:ind w:left="4770"/>
        <w:rPr>
          <w:rFonts w:asciiTheme="minorHAnsi" w:hAnsiTheme="minorHAnsi" w:cstheme="minorHAnsi"/>
          <w:b/>
          <w:bCs/>
          <w:spacing w:val="-5"/>
        </w:rPr>
      </w:pPr>
      <w:r w:rsidRPr="00B53204">
        <w:rPr>
          <w:rFonts w:asciiTheme="minorHAnsi" w:hAnsiTheme="minorHAnsi" w:cstheme="minorHAnsi"/>
          <w:b/>
        </w:rPr>
        <w:t>CÁC QUYỀN CỦA QUÝ VỊ THEO MEDI-CAL</w:t>
      </w:r>
    </w:p>
    <w:p w14:paraId="2E7068EA" w14:textId="49E7E135" w:rsidR="00DD5747" w:rsidRPr="0034341B" w:rsidRDefault="00267BEA">
      <w:pPr>
        <w:pStyle w:val="BodyText"/>
        <w:kinsoku w:val="0"/>
        <w:overflowPunct w:val="0"/>
        <w:spacing w:line="43" w:lineRule="exact"/>
        <w:ind w:left="331"/>
        <w:rPr>
          <w:rFonts w:asciiTheme="minorHAnsi" w:hAnsiTheme="minorHAnsi" w:cstheme="minorHAnsi"/>
          <w:position w:val="-1"/>
          <w:sz w:val="40"/>
          <w:szCs w:val="40"/>
        </w:rPr>
      </w:pPr>
      <w:r w:rsidRPr="0034341B">
        <w:rPr>
          <w:rFonts w:asciiTheme="minorHAnsi" w:hAnsiTheme="minorHAnsi" w:cstheme="minorHAnsi"/>
          <w:noProof/>
          <w:sz w:val="40"/>
          <w:szCs w:val="40"/>
        </w:rPr>
        <mc:AlternateContent>
          <mc:Choice Requires="wpg">
            <w:drawing>
              <wp:inline distT="0" distB="0" distL="0" distR="0" wp14:anchorId="07BF2C48" wp14:editId="3EE09CB0">
                <wp:extent cx="5981065" cy="27940"/>
                <wp:effectExtent l="635" t="0" r="0" b="1270"/>
                <wp:docPr id="70390507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34714250" name="Freeform 29"/>
                        <wps:cNvSpPr>
                          <a:spLocks/>
                        </wps:cNvSpPr>
                        <wps:spPr bwMode="auto">
                          <a:xfrm>
                            <a:off x="0" y="0"/>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8D4945D" id="Group 28"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">
                <v:shape id="Freeform 29" o:spid="_x0000_s1027" style="position:absolute;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" path="m9419,l,,,43r9419,l9419,xe" fillcolor="black" stroked="f">
                  <v:path arrowok="t" o:connecttype="custom" o:connectlocs="9419,0;0,0;0,43;9419,43;9419,0" o:connectangles="0,0,0,0,0"/>
                </v:shape>
                <w10:anchorlock/>
              </v:group>
            </w:pict>
          </mc:Fallback>
        </mc:AlternateContent>
      </w:r>
    </w:p>
    <w:p w14:paraId="2975B027" w14:textId="77777777" w:rsidR="00DD5747" w:rsidRPr="0034341B" w:rsidRDefault="00DD5747">
      <w:pPr>
        <w:pStyle w:val="BodyText"/>
        <w:kinsoku w:val="0"/>
        <w:overflowPunct w:val="0"/>
        <w:spacing w:before="155"/>
        <w:rPr>
          <w:rFonts w:asciiTheme="minorHAnsi" w:hAnsiTheme="minorHAnsi" w:cstheme="minorHAnsi"/>
          <w:b/>
          <w:bCs/>
          <w:sz w:val="40"/>
          <w:szCs w:val="40"/>
        </w:rPr>
      </w:pPr>
    </w:p>
    <w:p w14:paraId="22F38529" w14:textId="16153EC0" w:rsidR="00DD5747" w:rsidRPr="00B53204" w:rsidRDefault="00DD5747">
      <w:pPr>
        <w:pStyle w:val="Heading1"/>
        <w:kinsoku w:val="0"/>
        <w:overflowPunct w:val="0"/>
        <w:rPr>
          <w:rFonts w:asciiTheme="minorHAnsi" w:hAnsiTheme="minorHAnsi" w:cstheme="minorHAnsi"/>
        </w:rPr>
      </w:pPr>
      <w:r w:rsidRPr="00B53204">
        <w:rPr>
          <w:rFonts w:asciiTheme="minorHAnsi" w:hAnsiTheme="minorHAnsi" w:cstheme="minorHAnsi"/>
        </w:rPr>
        <w:t xml:space="preserve">Nếu quý vị cần thông báo này và/hoặc các tài liệu khác từ Chương Trình ở một định dạng liên lạc thay thế như phông chữ lớn, chữ nổi hoặc định dạng điện tử, hoặc nếu quý vị muốn giúp đọc tài liệu, vui lòng liên hệ </w:t>
      </w:r>
      <w:r w:rsidR="005251CD" w:rsidRPr="0071776F">
        <w:rPr>
          <w:rFonts w:asciiTheme="minorHAnsi" w:hAnsiTheme="minorHAnsi" w:cstheme="minorHAnsi"/>
        </w:rPr>
        <w:t xml:space="preserve">với </w:t>
      </w:r>
      <w:r w:rsidRPr="00B53204">
        <w:rPr>
          <w:rFonts w:asciiTheme="minorHAnsi" w:hAnsiTheme="minorHAnsi" w:cstheme="minorHAnsi"/>
        </w:rPr>
        <w:t xml:space="preserve">Đơn Vị Tiếp Cận của Sở Chăm Sóc Sức Khỏe Hành Vi Quận San Bernardino (DBH) bằng cách gọi số 1 (888) 743-1478. </w:t>
      </w:r>
    </w:p>
    <w:p w14:paraId="73484A30" w14:textId="77777777" w:rsidR="00DD5747" w:rsidRPr="00B53204" w:rsidRDefault="00DD5747">
      <w:pPr>
        <w:pStyle w:val="BodyText"/>
        <w:kinsoku w:val="0"/>
        <w:overflowPunct w:val="0"/>
        <w:spacing w:before="283" w:line="237" w:lineRule="auto"/>
        <w:ind w:left="360" w:right="413"/>
        <w:rPr>
          <w:rFonts w:asciiTheme="minorHAnsi" w:hAnsiTheme="minorHAnsi" w:cstheme="minorHAnsi"/>
        </w:rPr>
      </w:pPr>
      <w:r w:rsidRPr="00B53204">
        <w:rPr>
          <w:rFonts w:asciiTheme="minorHAnsi" w:hAnsiTheme="minorHAnsi" w:cstheme="minorHAnsi"/>
        </w:rPr>
        <w:t xml:space="preserve">Nếu quý vị vẫn không đồng ý với quyết định của chương trình, quý vị có thể yêu cầu </w:t>
      </w:r>
      <w:r w:rsidRPr="00B53204">
        <w:rPr>
          <w:rFonts w:asciiTheme="minorHAnsi" w:hAnsiTheme="minorHAnsi" w:cstheme="minorHAnsi"/>
          <w:b/>
        </w:rPr>
        <w:t xml:space="preserve">"Điều Trần Cấp Tiểu Bang" </w:t>
      </w:r>
      <w:r w:rsidRPr="00B53204">
        <w:rPr>
          <w:rFonts w:asciiTheme="minorHAnsi" w:hAnsiTheme="minorHAnsi" w:cstheme="minorHAnsi"/>
        </w:rPr>
        <w:t>và một thẩm phán sẽ xem xét vụ việc của quý vị.</w:t>
      </w:r>
    </w:p>
    <w:p w14:paraId="3752FA8A" w14:textId="77777777" w:rsidR="00DD5747" w:rsidRPr="00B53204" w:rsidRDefault="00DD5747">
      <w:pPr>
        <w:pStyle w:val="BodyText"/>
        <w:kinsoku w:val="0"/>
        <w:overflowPunct w:val="0"/>
        <w:spacing w:before="1"/>
        <w:rPr>
          <w:rFonts w:asciiTheme="minorHAnsi" w:hAnsiTheme="minorHAnsi" w:cstheme="minorHAnsi"/>
        </w:rPr>
      </w:pPr>
    </w:p>
    <w:p w14:paraId="05625794" w14:textId="77777777" w:rsidR="00DD5747" w:rsidRPr="00B53204" w:rsidRDefault="00DD5747">
      <w:pPr>
        <w:pStyle w:val="BodyText"/>
        <w:kinsoku w:val="0"/>
        <w:overflowPunct w:val="0"/>
        <w:ind w:left="360" w:right="413"/>
        <w:rPr>
          <w:rFonts w:asciiTheme="minorHAnsi" w:hAnsiTheme="minorHAnsi" w:cstheme="minorHAnsi"/>
        </w:rPr>
      </w:pPr>
      <w:r w:rsidRPr="00B53204">
        <w:rPr>
          <w:rFonts w:asciiTheme="minorHAnsi" w:hAnsiTheme="minorHAnsi" w:cstheme="minorHAnsi"/>
        </w:rPr>
        <w:t xml:space="preserve">Quý vị phải yêu cầu Điều Trần Cấp Tiểu Bang trong vòng </w:t>
      </w:r>
      <w:r w:rsidRPr="00B53204">
        <w:rPr>
          <w:rFonts w:asciiTheme="minorHAnsi" w:hAnsiTheme="minorHAnsi" w:cstheme="minorHAnsi"/>
          <w:b/>
          <w:u w:val="single"/>
        </w:rPr>
        <w:t>120 ngày</w:t>
      </w:r>
      <w:r w:rsidRPr="00B53204">
        <w:rPr>
          <w:rFonts w:asciiTheme="minorHAnsi" w:hAnsiTheme="minorHAnsi" w:cstheme="minorHAnsi"/>
          <w:b/>
        </w:rPr>
        <w:t xml:space="preserve"> </w:t>
      </w:r>
      <w:r w:rsidRPr="00B53204">
        <w:rPr>
          <w:rFonts w:asciiTheme="minorHAnsi" w:hAnsiTheme="minorHAnsi" w:cstheme="minorHAnsi"/>
        </w:rPr>
        <w:t xml:space="preserve">kể từ ngày nhận thư này. Nếu Chương Trình của quý vị tiếp tục cung cấp cho quý vị phương pháp điều trị có tranh chấp trong quy trình kháng nghị của Chương Trình, quý vị có quyền yêu cầu Chương Trình tiếp tục cung cấp phương pháp điều trị đó cho đến khi có quyết định về phiên Điều Trần Cấp Tiểu Bang của quý vị. </w:t>
      </w:r>
      <w:r w:rsidRPr="00B53204">
        <w:rPr>
          <w:rFonts w:asciiTheme="minorHAnsi" w:hAnsiTheme="minorHAnsi" w:cstheme="minorHAnsi"/>
          <w:b/>
        </w:rPr>
        <w:t xml:space="preserve">Nếu quý vị hiện đang nhận được điều trị và muốn tiếp tục điều trị trong thời gian kháng nghị, quý vị phải yêu cầu Điều Trần Cấp Tiểu Bang trong vòng </w:t>
      </w:r>
      <w:r w:rsidRPr="00B53204">
        <w:rPr>
          <w:rFonts w:asciiTheme="minorHAnsi" w:hAnsiTheme="minorHAnsi" w:cstheme="minorHAnsi"/>
          <w:b/>
          <w:u w:val="single"/>
        </w:rPr>
        <w:t>10 ngày</w:t>
      </w:r>
      <w:r w:rsidRPr="00B53204">
        <w:rPr>
          <w:rFonts w:asciiTheme="minorHAnsi" w:hAnsiTheme="minorHAnsi" w:cstheme="minorHAnsi"/>
          <w:b/>
        </w:rPr>
        <w:t xml:space="preserve"> </w:t>
      </w:r>
      <w:r w:rsidRPr="00B53204">
        <w:rPr>
          <w:rFonts w:asciiTheme="minorHAnsi" w:hAnsiTheme="minorHAnsi" w:cstheme="minorHAnsi"/>
        </w:rPr>
        <w:t>kể từ ngày thư này được gửi đến quý vị.</w:t>
      </w:r>
    </w:p>
    <w:p w14:paraId="28C67B45" w14:textId="77777777" w:rsidR="00DD5747" w:rsidRPr="00B53204" w:rsidRDefault="00DD5747">
      <w:pPr>
        <w:pStyle w:val="BodyText"/>
        <w:kinsoku w:val="0"/>
        <w:overflowPunct w:val="0"/>
        <w:ind w:left="360" w:right="413"/>
        <w:rPr>
          <w:rFonts w:asciiTheme="minorHAnsi" w:hAnsiTheme="minorHAnsi" w:cstheme="minorHAnsi"/>
        </w:rPr>
      </w:pPr>
      <w:r w:rsidRPr="00B53204">
        <w:rPr>
          <w:rFonts w:asciiTheme="minorHAnsi" w:hAnsiTheme="minorHAnsi" w:cstheme="minorHAnsi"/>
        </w:rPr>
        <w:t>Khi quý vị yêu cầu Điều Trần Cấp Tiểu Bang, quý vị phải cho biết rằng quý vị muốn tiếp tục nhận được sự điều trị. Quý vị sẽ không chịu trách nhiệm về chi phí điều trị tiếp tục nếu quyết định Điều Trần Cấp Tiểu Bang duy trì quyết định bất lợi của Chương Trình về quyền lợi. Quý vị sẽ không phải trả tiền để có phiên Điều Trần Cấp Tiểu Bang.</w:t>
      </w:r>
    </w:p>
    <w:p w14:paraId="6173C9E0" w14:textId="77777777" w:rsidR="00DD5747" w:rsidRPr="00B53204" w:rsidRDefault="00DD5747">
      <w:pPr>
        <w:pStyle w:val="BodyText"/>
        <w:kinsoku w:val="0"/>
        <w:overflowPunct w:val="0"/>
        <w:rPr>
          <w:rFonts w:asciiTheme="minorHAnsi" w:hAnsiTheme="minorHAnsi" w:cstheme="minorHAnsi"/>
        </w:rPr>
      </w:pPr>
    </w:p>
    <w:p w14:paraId="32147EFA" w14:textId="77777777" w:rsidR="00DD5747" w:rsidRPr="00B53204" w:rsidRDefault="00DD5747">
      <w:pPr>
        <w:pStyle w:val="BodyText"/>
        <w:kinsoku w:val="0"/>
        <w:overflowPunct w:val="0"/>
        <w:ind w:left="360"/>
        <w:rPr>
          <w:rFonts w:asciiTheme="minorHAnsi" w:hAnsiTheme="minorHAnsi" w:cstheme="minorHAnsi"/>
          <w:spacing w:val="-2"/>
        </w:rPr>
      </w:pPr>
      <w:r w:rsidRPr="00B53204">
        <w:rPr>
          <w:rFonts w:asciiTheme="minorHAnsi" w:hAnsiTheme="minorHAnsi" w:cstheme="minorHAnsi"/>
        </w:rPr>
        <w:t>Quý vị có thể yêu cầu Điều Trần Cấp Tiểu Bang qua điện thoại, theo phương thức điện tử hoặc bằng văn bản:</w:t>
      </w:r>
    </w:p>
    <w:p w14:paraId="5758062D" w14:textId="77777777" w:rsidR="00DD5747" w:rsidRPr="00B53204" w:rsidRDefault="00DD5747" w:rsidP="0034341B">
      <w:pPr>
        <w:pStyle w:val="BodyText"/>
        <w:kinsoku w:val="0"/>
        <w:overflowPunct w:val="0"/>
        <w:rPr>
          <w:rFonts w:asciiTheme="minorHAnsi" w:hAnsiTheme="minorHAnsi" w:cstheme="minorHAnsi"/>
        </w:rPr>
      </w:pPr>
    </w:p>
    <w:p w14:paraId="66F1BF84" w14:textId="77777777" w:rsidR="00DD5747" w:rsidRPr="00B53204" w:rsidRDefault="00DD5747" w:rsidP="0034341B">
      <w:pPr>
        <w:pStyle w:val="ListParagraph"/>
        <w:numPr>
          <w:ilvl w:val="0"/>
          <w:numId w:val="1"/>
        </w:numPr>
        <w:tabs>
          <w:tab w:val="left" w:pos="1080"/>
        </w:tabs>
        <w:kinsoku w:val="0"/>
        <w:overflowPunct w:val="0"/>
        <w:rPr>
          <w:rFonts w:asciiTheme="minorHAnsi" w:hAnsiTheme="minorHAnsi" w:cstheme="minorHAnsi"/>
          <w:spacing w:val="-4"/>
        </w:rPr>
      </w:pPr>
      <w:r w:rsidRPr="00B53204">
        <w:rPr>
          <w:rFonts w:asciiTheme="minorHAnsi" w:hAnsiTheme="minorHAnsi" w:cstheme="minorHAnsi"/>
          <w:u w:val="single"/>
        </w:rPr>
        <w:t>Qua điện thoại</w:t>
      </w:r>
      <w:r w:rsidRPr="00B53204">
        <w:rPr>
          <w:rFonts w:asciiTheme="minorHAnsi" w:hAnsiTheme="minorHAnsi" w:cstheme="minorHAnsi"/>
        </w:rPr>
        <w:t xml:space="preserve">: Gọi số </w:t>
      </w:r>
      <w:r w:rsidRPr="00B53204">
        <w:rPr>
          <w:rFonts w:asciiTheme="minorHAnsi" w:hAnsiTheme="minorHAnsi" w:cstheme="minorHAnsi"/>
          <w:b/>
        </w:rPr>
        <w:t>1-800-952-5253</w:t>
      </w:r>
      <w:r w:rsidRPr="00B53204">
        <w:rPr>
          <w:rFonts w:asciiTheme="minorHAnsi" w:hAnsiTheme="minorHAnsi" w:cstheme="minorHAnsi"/>
        </w:rPr>
        <w:t>. Nếu quý vị không thể nói hoặc nghe tốt, vui lòng gọi</w:t>
      </w:r>
    </w:p>
    <w:p w14:paraId="634D1C9E" w14:textId="77777777" w:rsidR="00DD5747" w:rsidRPr="00B53204" w:rsidRDefault="00DD5747" w:rsidP="0034341B">
      <w:pPr>
        <w:pStyle w:val="BodyText"/>
        <w:kinsoku w:val="0"/>
        <w:overflowPunct w:val="0"/>
        <w:ind w:left="1080"/>
        <w:rPr>
          <w:rFonts w:asciiTheme="minorHAnsi" w:hAnsiTheme="minorHAnsi" w:cstheme="minorHAnsi"/>
          <w:spacing w:val="-4"/>
        </w:rPr>
      </w:pPr>
      <w:r w:rsidRPr="00B53204">
        <w:rPr>
          <w:rFonts w:asciiTheme="minorHAnsi" w:hAnsiTheme="minorHAnsi" w:cstheme="minorHAnsi"/>
          <w:b/>
        </w:rPr>
        <w:t>TTY/TDD 1-800-952-8349</w:t>
      </w:r>
      <w:r w:rsidRPr="00B53204">
        <w:rPr>
          <w:rFonts w:asciiTheme="minorHAnsi" w:hAnsiTheme="minorHAnsi" w:cstheme="minorHAnsi"/>
        </w:rPr>
        <w:t>.</w:t>
      </w:r>
    </w:p>
    <w:p w14:paraId="204FC84B" w14:textId="77777777" w:rsidR="00DD5747" w:rsidRPr="00B53204" w:rsidRDefault="00DD5747">
      <w:pPr>
        <w:pStyle w:val="BodyText"/>
        <w:kinsoku w:val="0"/>
        <w:overflowPunct w:val="0"/>
        <w:spacing w:before="1"/>
        <w:rPr>
          <w:rFonts w:asciiTheme="minorHAnsi" w:hAnsiTheme="minorHAnsi" w:cstheme="minorHAnsi"/>
        </w:rPr>
      </w:pPr>
    </w:p>
    <w:p w14:paraId="2FC3B87E" w14:textId="77777777" w:rsidR="00DD5747" w:rsidRPr="00B53204" w:rsidRDefault="00DD5747">
      <w:pPr>
        <w:pStyle w:val="ListParagraph"/>
        <w:numPr>
          <w:ilvl w:val="0"/>
          <w:numId w:val="1"/>
        </w:numPr>
        <w:tabs>
          <w:tab w:val="left" w:pos="1080"/>
        </w:tabs>
        <w:kinsoku w:val="0"/>
        <w:overflowPunct w:val="0"/>
        <w:ind w:right="371"/>
        <w:rPr>
          <w:rFonts w:asciiTheme="minorHAnsi" w:hAnsiTheme="minorHAnsi" w:cstheme="minorHAnsi"/>
          <w:color w:val="0000FF"/>
          <w:spacing w:val="-2"/>
        </w:rPr>
      </w:pPr>
      <w:r w:rsidRPr="00B53204">
        <w:rPr>
          <w:rFonts w:asciiTheme="minorHAnsi" w:hAnsiTheme="minorHAnsi" w:cstheme="minorHAnsi"/>
          <w:u w:val="single"/>
        </w:rPr>
        <w:t>Theo phương thức điện tử</w:t>
      </w:r>
      <w:r w:rsidRPr="00B53204">
        <w:rPr>
          <w:rFonts w:asciiTheme="minorHAnsi" w:hAnsiTheme="minorHAnsi" w:cstheme="minorHAnsi"/>
        </w:rPr>
        <w:t xml:space="preserve">: Quý vị có thể yêu cầu trực tuyến về Điều Trần Cấp Tiểu Bang. Vui lòng truy cập trang web của Sở Dịch Vụ Xã Hội California để điền </w:t>
      </w:r>
      <w:r w:rsidRPr="00B53204">
        <w:rPr>
          <w:rFonts w:asciiTheme="minorHAnsi" w:hAnsiTheme="minorHAnsi" w:cstheme="minorHAnsi"/>
        </w:rPr>
        <w:lastRenderedPageBreak/>
        <w:t xml:space="preserve">vào mẫu đơn điện tử: </w:t>
      </w:r>
      <w:hyperlink r:id="rId7" w:history="1">
        <w:r w:rsidRPr="00B53204">
          <w:rPr>
            <w:rFonts w:asciiTheme="minorHAnsi" w:hAnsiTheme="minorHAnsi" w:cstheme="minorHAnsi"/>
            <w:color w:val="0000FF"/>
            <w:u w:val="single"/>
          </w:rPr>
          <w:t>https://acms.dss.ca.gov/acms/login.request.do</w:t>
        </w:r>
      </w:hyperlink>
    </w:p>
    <w:p w14:paraId="02898C0C" w14:textId="77777777" w:rsidR="00DD5747" w:rsidRPr="00B53204" w:rsidRDefault="00DD5747">
      <w:pPr>
        <w:pStyle w:val="ListParagraph"/>
        <w:numPr>
          <w:ilvl w:val="0"/>
          <w:numId w:val="1"/>
        </w:numPr>
        <w:tabs>
          <w:tab w:val="left" w:pos="1080"/>
        </w:tabs>
        <w:kinsoku w:val="0"/>
        <w:overflowPunct w:val="0"/>
        <w:spacing w:before="272"/>
        <w:rPr>
          <w:rFonts w:asciiTheme="minorHAnsi" w:hAnsiTheme="minorHAnsi" w:cstheme="minorHAnsi"/>
          <w:spacing w:val="-5"/>
        </w:rPr>
      </w:pPr>
      <w:r w:rsidRPr="00B53204">
        <w:rPr>
          <w:rFonts w:asciiTheme="minorHAnsi" w:hAnsiTheme="minorHAnsi" w:cstheme="minorHAnsi"/>
          <w:u w:val="single"/>
        </w:rPr>
        <w:t>Bằng văn bản</w:t>
      </w:r>
      <w:r w:rsidRPr="00B53204">
        <w:rPr>
          <w:rFonts w:asciiTheme="minorHAnsi" w:hAnsiTheme="minorHAnsi" w:cstheme="minorHAnsi"/>
        </w:rPr>
        <w:t>: Điền vào mẫu đơn yêu cầu Điều Trần Cấp Tiểu Bang hoặc gửi thư đến:</w:t>
      </w:r>
    </w:p>
    <w:p w14:paraId="71CE6CC4" w14:textId="77777777" w:rsidR="00DD5747" w:rsidRPr="00B53204" w:rsidRDefault="00DD5747">
      <w:pPr>
        <w:pStyle w:val="BodyText"/>
        <w:kinsoku w:val="0"/>
        <w:overflowPunct w:val="0"/>
        <w:spacing w:before="275"/>
        <w:ind w:left="1080" w:right="3844"/>
        <w:rPr>
          <w:rFonts w:asciiTheme="minorHAnsi" w:hAnsiTheme="minorHAnsi" w:cstheme="minorHAnsi"/>
          <w:b/>
          <w:bCs/>
        </w:rPr>
      </w:pPr>
      <w:r w:rsidRPr="00B53204">
        <w:rPr>
          <w:rFonts w:asciiTheme="minorHAnsi" w:hAnsiTheme="minorHAnsi" w:cstheme="minorHAnsi"/>
          <w:b/>
        </w:rPr>
        <w:t>California Department of Social Services State Hearings Division</w:t>
      </w:r>
    </w:p>
    <w:p w14:paraId="172F9531" w14:textId="77777777" w:rsidR="00DD5747" w:rsidRPr="00B53204" w:rsidRDefault="00DD5747">
      <w:pPr>
        <w:pStyle w:val="BodyText"/>
        <w:kinsoku w:val="0"/>
        <w:overflowPunct w:val="0"/>
        <w:ind w:left="1080"/>
        <w:rPr>
          <w:rFonts w:asciiTheme="minorHAnsi" w:hAnsiTheme="minorHAnsi" w:cstheme="minorHAnsi"/>
          <w:b/>
          <w:bCs/>
          <w:spacing w:val="-5"/>
        </w:rPr>
      </w:pPr>
      <w:r w:rsidRPr="00B53204">
        <w:rPr>
          <w:rFonts w:asciiTheme="minorHAnsi" w:hAnsiTheme="minorHAnsi" w:cstheme="minorHAnsi"/>
          <w:b/>
        </w:rPr>
        <w:t>P.O. Box 944243, Mail Station 9-17-37</w:t>
      </w:r>
    </w:p>
    <w:p w14:paraId="177B3845" w14:textId="77777777" w:rsidR="00DD5747" w:rsidRPr="00B53204" w:rsidRDefault="00DD5747">
      <w:pPr>
        <w:pStyle w:val="BodyText"/>
        <w:kinsoku w:val="0"/>
        <w:overflowPunct w:val="0"/>
        <w:ind w:left="1080"/>
        <w:rPr>
          <w:rFonts w:asciiTheme="minorHAnsi" w:hAnsiTheme="minorHAnsi" w:cstheme="minorHAnsi"/>
          <w:b/>
          <w:bCs/>
          <w:spacing w:val="-4"/>
        </w:rPr>
      </w:pPr>
      <w:r w:rsidRPr="00B53204">
        <w:rPr>
          <w:rFonts w:asciiTheme="minorHAnsi" w:hAnsiTheme="minorHAnsi" w:cstheme="minorHAnsi"/>
          <w:b/>
        </w:rPr>
        <w:t>Sacramento, CA 94244-2430</w:t>
      </w:r>
    </w:p>
    <w:p w14:paraId="6D2A5CC5" w14:textId="77777777" w:rsidR="00DD5747" w:rsidRPr="00B53204" w:rsidRDefault="00DD5747">
      <w:pPr>
        <w:pStyle w:val="BodyText"/>
        <w:kinsoku w:val="0"/>
        <w:overflowPunct w:val="0"/>
        <w:rPr>
          <w:rFonts w:asciiTheme="minorHAnsi" w:hAnsiTheme="minorHAnsi" w:cstheme="minorHAnsi"/>
          <w:b/>
          <w:bCs/>
        </w:rPr>
      </w:pPr>
    </w:p>
    <w:p w14:paraId="539D8092" w14:textId="41CA3170" w:rsidR="00DD5747" w:rsidRPr="00B53204" w:rsidRDefault="00DD5747" w:rsidP="00327AC8">
      <w:pPr>
        <w:pStyle w:val="BodyText"/>
        <w:kinsoku w:val="0"/>
        <w:overflowPunct w:val="0"/>
        <w:ind w:left="1080" w:right="413"/>
        <w:rPr>
          <w:rFonts w:asciiTheme="minorHAnsi" w:hAnsiTheme="minorHAnsi" w:cstheme="minorHAnsi"/>
        </w:rPr>
      </w:pPr>
      <w:r w:rsidRPr="00B53204">
        <w:rPr>
          <w:rFonts w:asciiTheme="minorHAnsi" w:hAnsiTheme="minorHAnsi" w:cstheme="minorHAnsi"/>
        </w:rPr>
        <w:t>Hãy đảm bảo bao gồm tên, địa chỉ, số điện thoại, Ngày Sinh và lý do quý vị muốn yêu cầu Điều Trần Cấp Tiểu Bang. Nếu có ai đó giúp quý vị yêu cầu Điều Trần Cấp Tiểu Bang, hãy thêm tên, địa chỉ, và số điện thoại của họ vào mẫu đơn hoặc lá thư. Nếu quý vị cần thông dịch viên, hãy cho chúng tôi biết quý vị nói ngôn ngữ nào. Quý vị sẽ không phải trả tiền cho một thông dịch viên. Chúng tôi sẽ tìm thông dịch viên cho quý vị.</w:t>
      </w:r>
    </w:p>
    <w:p w14:paraId="5C5A51A8" w14:textId="77777777" w:rsidR="00DD5747" w:rsidRPr="00B53204" w:rsidRDefault="00DD5747">
      <w:pPr>
        <w:pStyle w:val="BodyText"/>
        <w:kinsoku w:val="0"/>
        <w:overflowPunct w:val="0"/>
        <w:rPr>
          <w:rFonts w:asciiTheme="minorHAnsi" w:hAnsiTheme="minorHAnsi" w:cstheme="minorHAnsi"/>
        </w:rPr>
      </w:pPr>
    </w:p>
    <w:p w14:paraId="0FFB7419" w14:textId="77777777" w:rsidR="00DD5747" w:rsidRPr="00B53204" w:rsidRDefault="00DD5747">
      <w:pPr>
        <w:pStyle w:val="BodyText"/>
        <w:kinsoku w:val="0"/>
        <w:overflowPunct w:val="0"/>
        <w:spacing w:before="1"/>
        <w:ind w:left="360" w:right="349"/>
        <w:rPr>
          <w:rFonts w:asciiTheme="minorHAnsi" w:hAnsiTheme="minorHAnsi" w:cstheme="minorHAnsi"/>
        </w:rPr>
      </w:pPr>
      <w:r w:rsidRPr="00B53204">
        <w:rPr>
          <w:rFonts w:asciiTheme="minorHAnsi" w:hAnsiTheme="minorHAnsi" w:cstheme="minorHAnsi"/>
        </w:rPr>
        <w:t xml:space="preserve">Sau khi quý vị yêu cầu Điều Trần Cấp Tiểu Bang, có thể mất đến 90 ngày để quyết định về trường hợp của quý vị và gửi cho quý vị câu trả lời. Nếu quý vị cho rằng chờ đợi lâu như vậy sẽ ảnh hưởng đến sức khỏe của quý vị, quý vị có thể nhận được câu trả lời trong vòng 72 giờ. Quý vị có thể muốn yêu cầu bác sĩ hoặc Chương Trình viết thư cho quý vị, hoặc quý vị có thể tự viết thư. Thư đó phải giải thích chi tiết việc chờ đợi lên đến 90 ngày để có quyết định về trường hợp của quý vị sẽ gây tổn hại nghiêm trọng đến tính mạng, sức khỏe của quý vị, hoặc khả năng đạt được, duy trì, hoặc phục hồi chức năng tối đa. Sau đó, hãy đảm bảo rằng quý vị yêu cầu </w:t>
      </w:r>
      <w:r w:rsidRPr="00B53204">
        <w:rPr>
          <w:rFonts w:asciiTheme="minorHAnsi" w:hAnsiTheme="minorHAnsi" w:cstheme="minorHAnsi"/>
          <w:b/>
        </w:rPr>
        <w:t>"điều trần nhanh"</w:t>
      </w:r>
      <w:r w:rsidRPr="00B53204">
        <w:rPr>
          <w:rFonts w:asciiTheme="minorHAnsi" w:hAnsiTheme="minorHAnsi" w:cstheme="minorHAnsi"/>
        </w:rPr>
        <w:t xml:space="preserve"> và cung cấp lá thư đó cùng với yêu cầu điều trần của quý vị.</w:t>
      </w:r>
    </w:p>
    <w:p w14:paraId="3CA1A34C" w14:textId="77777777" w:rsidR="00DD5747" w:rsidRPr="00B53204" w:rsidRDefault="00DD5747">
      <w:pPr>
        <w:pStyle w:val="BodyText"/>
        <w:kinsoku w:val="0"/>
        <w:overflowPunct w:val="0"/>
        <w:rPr>
          <w:rFonts w:asciiTheme="minorHAnsi" w:hAnsiTheme="minorHAnsi" w:cstheme="minorHAnsi"/>
        </w:rPr>
      </w:pPr>
    </w:p>
    <w:p w14:paraId="200267A3" w14:textId="77777777" w:rsidR="00DD5747" w:rsidRPr="00B53204" w:rsidRDefault="00DD5747">
      <w:pPr>
        <w:pStyle w:val="BodyText"/>
        <w:kinsoku w:val="0"/>
        <w:overflowPunct w:val="0"/>
        <w:rPr>
          <w:rFonts w:asciiTheme="minorHAnsi" w:hAnsiTheme="minorHAnsi" w:cstheme="minorHAnsi"/>
        </w:rPr>
      </w:pPr>
    </w:p>
    <w:p w14:paraId="174EA791" w14:textId="77777777" w:rsidR="00DD5747" w:rsidRPr="00B53204" w:rsidRDefault="00DD5747">
      <w:pPr>
        <w:pStyle w:val="BodyText"/>
        <w:kinsoku w:val="0"/>
        <w:overflowPunct w:val="0"/>
        <w:ind w:left="360"/>
        <w:rPr>
          <w:rFonts w:asciiTheme="minorHAnsi" w:hAnsiTheme="minorHAnsi" w:cstheme="minorHAnsi"/>
          <w:b/>
          <w:bCs/>
        </w:rPr>
      </w:pPr>
      <w:r w:rsidRPr="00B53204">
        <w:rPr>
          <w:rFonts w:asciiTheme="minorHAnsi" w:hAnsiTheme="minorHAnsi" w:cstheme="minorHAnsi"/>
          <w:b/>
          <w:u w:val="single"/>
        </w:rPr>
        <w:t>Người Đại Diện Ủy Quyền</w:t>
      </w:r>
    </w:p>
    <w:p w14:paraId="3F7F26DD" w14:textId="77777777" w:rsidR="00DD5747" w:rsidRPr="00B53204" w:rsidRDefault="00DD5747">
      <w:pPr>
        <w:pStyle w:val="BodyText"/>
        <w:kinsoku w:val="0"/>
        <w:overflowPunct w:val="0"/>
        <w:rPr>
          <w:rFonts w:asciiTheme="minorHAnsi" w:hAnsiTheme="minorHAnsi" w:cstheme="minorHAnsi"/>
          <w:b/>
          <w:bCs/>
        </w:rPr>
      </w:pPr>
    </w:p>
    <w:p w14:paraId="0C02C72D" w14:textId="77777777" w:rsidR="00DD5747" w:rsidRPr="00B53204" w:rsidRDefault="00DD5747">
      <w:pPr>
        <w:pStyle w:val="BodyText"/>
        <w:kinsoku w:val="0"/>
        <w:overflowPunct w:val="0"/>
        <w:spacing w:before="1"/>
        <w:ind w:left="360" w:right="413"/>
        <w:rPr>
          <w:rFonts w:asciiTheme="minorHAnsi" w:hAnsiTheme="minorHAnsi" w:cstheme="minorHAnsi"/>
        </w:rPr>
      </w:pPr>
      <w:r w:rsidRPr="00B53204">
        <w:rPr>
          <w:rFonts w:asciiTheme="minorHAnsi" w:hAnsiTheme="minorHAnsi" w:cstheme="minorHAnsi"/>
        </w:rPr>
        <w:t>Quý vị có thể tự đại diện tại buổi Điều Trần Cấp Tiểu Bang hoặc yêu cầu một người khác đại diện cho quý vị, chẳng hạn như người thân, bạn bè, người biện hộ, bác sĩ hoặc luật sư. Nếu quý vị muốn một người khác nói thay cho quý vị, thì quý vị phải cho phòng Điều Trần Cấp Tiểu Bang biết rằng người đó được phép nói thay cho quý vị. Người này được gọi là "người đại diện ủy quyền."</w:t>
      </w:r>
    </w:p>
    <w:p w14:paraId="619FC97C" w14:textId="77777777" w:rsidR="00DD5747" w:rsidRPr="00B53204" w:rsidRDefault="00DD5747">
      <w:pPr>
        <w:pStyle w:val="BodyText"/>
        <w:kinsoku w:val="0"/>
        <w:overflowPunct w:val="0"/>
        <w:spacing w:before="276"/>
        <w:ind w:left="360"/>
        <w:rPr>
          <w:rFonts w:asciiTheme="minorHAnsi" w:hAnsiTheme="minorHAnsi" w:cstheme="minorHAnsi"/>
          <w:b/>
          <w:bCs/>
        </w:rPr>
      </w:pPr>
      <w:r w:rsidRPr="00B53204">
        <w:rPr>
          <w:rFonts w:asciiTheme="minorHAnsi" w:hAnsiTheme="minorHAnsi" w:cstheme="minorHAnsi"/>
          <w:b/>
          <w:u w:val="single"/>
        </w:rPr>
        <w:t>Trợ Giúp Pháp Lý</w:t>
      </w:r>
    </w:p>
    <w:p w14:paraId="4A018678" w14:textId="0FB1E64E" w:rsidR="00DD5747" w:rsidRPr="00B53204" w:rsidRDefault="00DD5747">
      <w:pPr>
        <w:pStyle w:val="BodyText"/>
        <w:kinsoku w:val="0"/>
        <w:overflowPunct w:val="0"/>
        <w:spacing w:before="230"/>
        <w:ind w:left="360" w:right="491"/>
        <w:rPr>
          <w:rFonts w:asciiTheme="minorHAnsi" w:hAnsiTheme="minorHAnsi" w:cstheme="minorHAnsi"/>
        </w:rPr>
      </w:pPr>
      <w:r w:rsidRPr="00B53204">
        <w:rPr>
          <w:rFonts w:asciiTheme="minorHAnsi" w:hAnsiTheme="minorHAnsi" w:cstheme="minorHAnsi"/>
        </w:rPr>
        <w:t xml:space="preserve">Quý vị có thể nhận được sự trợ giúp pháp lý miễn phí. Quý vị có thể gọi cho chương trình Trợ Giúp Pháp Lý địa phương trong quận của quý vị </w:t>
      </w:r>
      <w:r w:rsidR="005251CD" w:rsidRPr="0071776F">
        <w:rPr>
          <w:rFonts w:asciiTheme="minorHAnsi" w:hAnsiTheme="minorHAnsi" w:cstheme="minorHAnsi"/>
        </w:rPr>
        <w:t>theo</w:t>
      </w:r>
      <w:r w:rsidRPr="00B53204">
        <w:rPr>
          <w:rFonts w:asciiTheme="minorHAnsi" w:hAnsiTheme="minorHAnsi" w:cstheme="minorHAnsi"/>
        </w:rPr>
        <w:t xml:space="preserve"> số 888</w:t>
      </w:r>
      <w:r w:rsidRPr="00B53204">
        <w:rPr>
          <w:rFonts w:ascii="Cambria Math" w:hAnsi="Cambria Math" w:cs="Cambria Math"/>
        </w:rPr>
        <w:t>‑</w:t>
      </w:r>
      <w:r w:rsidRPr="00B53204">
        <w:rPr>
          <w:rFonts w:asciiTheme="minorHAnsi" w:hAnsiTheme="minorHAnsi" w:cstheme="minorHAnsi"/>
        </w:rPr>
        <w:t>804</w:t>
      </w:r>
      <w:r w:rsidRPr="00B53204">
        <w:rPr>
          <w:rFonts w:ascii="Cambria Math" w:hAnsi="Cambria Math" w:cs="Cambria Math"/>
        </w:rPr>
        <w:t>‑</w:t>
      </w:r>
      <w:r w:rsidRPr="00B53204">
        <w:rPr>
          <w:rFonts w:asciiTheme="minorHAnsi" w:hAnsiTheme="minorHAnsi" w:cstheme="minorHAnsi"/>
        </w:rPr>
        <w:t>3536.</w:t>
      </w:r>
    </w:p>
    <w:p w14:paraId="5D86AB82" w14:textId="77777777" w:rsidR="00DD5747" w:rsidRPr="0034341B" w:rsidRDefault="00DD5747">
      <w:pPr>
        <w:pStyle w:val="BodyText"/>
        <w:kinsoku w:val="0"/>
        <w:overflowPunct w:val="0"/>
        <w:rPr>
          <w:rFonts w:asciiTheme="minorHAnsi" w:hAnsiTheme="minorHAnsi" w:cstheme="minorHAnsi"/>
          <w:sz w:val="40"/>
          <w:szCs w:val="40"/>
        </w:rPr>
      </w:pPr>
    </w:p>
    <w:p w14:paraId="126E6F93" w14:textId="77777777" w:rsidR="00DD5747" w:rsidRPr="0034341B" w:rsidRDefault="00DD5747">
      <w:pPr>
        <w:pStyle w:val="BodyText"/>
        <w:kinsoku w:val="0"/>
        <w:overflowPunct w:val="0"/>
        <w:rPr>
          <w:rFonts w:asciiTheme="minorHAnsi" w:hAnsiTheme="minorHAnsi" w:cstheme="minorHAnsi"/>
          <w:sz w:val="40"/>
          <w:szCs w:val="40"/>
        </w:rPr>
      </w:pPr>
    </w:p>
    <w:p w14:paraId="69A65F22" w14:textId="479878D0" w:rsidR="0042681B" w:rsidRPr="0034341B" w:rsidRDefault="0042681B" w:rsidP="0042681B">
      <w:pPr>
        <w:tabs>
          <w:tab w:val="left" w:pos="945"/>
        </w:tabs>
        <w:rPr>
          <w:rFonts w:asciiTheme="minorHAnsi" w:hAnsiTheme="minorHAnsi" w:cstheme="minorHAnsi"/>
          <w:sz w:val="40"/>
          <w:szCs w:val="40"/>
        </w:rPr>
      </w:pPr>
    </w:p>
    <w:sectPr w:rsidR="0042681B" w:rsidRPr="0034341B">
      <w:footerReference w:type="default" r:id="rId8"/>
      <w:pgSz w:w="12240" w:h="15840"/>
      <w:pgMar w:top="1080" w:right="1080" w:bottom="2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6C493" w14:textId="77777777" w:rsidR="00FB34F6" w:rsidRDefault="00FB34F6" w:rsidP="007D7212">
      <w:r>
        <w:separator/>
      </w:r>
    </w:p>
  </w:endnote>
  <w:endnote w:type="continuationSeparator" w:id="0">
    <w:p w14:paraId="0500A364" w14:textId="77777777" w:rsidR="00FB34F6" w:rsidRDefault="00FB34F6" w:rsidP="007D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71C0" w14:textId="77777777" w:rsidR="007D7212" w:rsidRPr="0034341B" w:rsidRDefault="007D7212" w:rsidP="007D7212">
    <w:pPr>
      <w:pStyle w:val="Footer"/>
    </w:pPr>
  </w:p>
  <w:p w14:paraId="0C35997B" w14:textId="77777777" w:rsidR="005941F1" w:rsidRPr="007D7212" w:rsidRDefault="005941F1" w:rsidP="005941F1">
    <w:pPr>
      <w:pStyle w:val="Footer"/>
      <w:rPr>
        <w:sz w:val="24"/>
        <w:szCs w:val="24"/>
      </w:rPr>
    </w:pPr>
    <w:r w:rsidRPr="007D7212">
      <w:rPr>
        <w:sz w:val="24"/>
        <w:szCs w:val="24"/>
      </w:rPr>
      <w:t>NAR Your Rights Attachment (Revised March 2025)</w:t>
    </w:r>
  </w:p>
  <w:p w14:paraId="7F4DA938" w14:textId="355E9ED4" w:rsidR="005941F1" w:rsidRPr="007D7212" w:rsidRDefault="005941F1" w:rsidP="005941F1">
    <w:pPr>
      <w:pStyle w:val="Footer"/>
      <w:rPr>
        <w:sz w:val="24"/>
        <w:szCs w:val="24"/>
      </w:rPr>
    </w:pPr>
    <w:r w:rsidRPr="007D7212">
      <w:rPr>
        <w:sz w:val="24"/>
        <w:szCs w:val="24"/>
      </w:rPr>
      <w:t>QM025_</w:t>
    </w:r>
    <w:r>
      <w:rPr>
        <w:sz w:val="24"/>
        <w:szCs w:val="24"/>
        <w:lang w:val="en-US"/>
      </w:rPr>
      <w:t>V</w:t>
    </w:r>
    <w:r w:rsidRPr="007D7212">
      <w:rPr>
        <w:sz w:val="24"/>
        <w:szCs w:val="24"/>
      </w:rPr>
      <w:t xml:space="preserve"> (Rev. 03/25)</w:t>
    </w:r>
  </w:p>
  <w:p w14:paraId="1255C3B6" w14:textId="77777777" w:rsidR="007D7212" w:rsidRPr="0034341B" w:rsidRDefault="007D7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A9728" w14:textId="77777777" w:rsidR="00FB34F6" w:rsidRDefault="00FB34F6" w:rsidP="007D7212">
      <w:r>
        <w:separator/>
      </w:r>
    </w:p>
  </w:footnote>
  <w:footnote w:type="continuationSeparator" w:id="0">
    <w:p w14:paraId="072DFFA6" w14:textId="77777777" w:rsidR="00FB34F6" w:rsidRDefault="00FB34F6" w:rsidP="007D7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080" w:hanging="360"/>
      </w:pPr>
      <w:rPr>
        <w:rFonts w:ascii="Symbol" w:hAnsi="Symbol"/>
        <w:b w:val="0"/>
        <w:i w:val="0"/>
        <w:color w:val="000000" w:themeColor="text1"/>
        <w:spacing w:val="0"/>
        <w:w w:val="100"/>
        <w:sz w:val="24"/>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abstractNum w:abstractNumId="1" w15:restartNumberingAfterBreak="0">
    <w:nsid w:val="50FB6A81"/>
    <w:multiLevelType w:val="multilevel"/>
    <w:tmpl w:val="5066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4152774">
    <w:abstractNumId w:val="0"/>
  </w:num>
  <w:num w:numId="2" w16cid:durableId="1475293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12"/>
    <w:rsid w:val="00173DEB"/>
    <w:rsid w:val="001A7C18"/>
    <w:rsid w:val="00201EFC"/>
    <w:rsid w:val="00205816"/>
    <w:rsid w:val="00267BEA"/>
    <w:rsid w:val="00287808"/>
    <w:rsid w:val="002B5E98"/>
    <w:rsid w:val="002B7E27"/>
    <w:rsid w:val="00327AC8"/>
    <w:rsid w:val="0034341B"/>
    <w:rsid w:val="0042681B"/>
    <w:rsid w:val="00455DAC"/>
    <w:rsid w:val="005251CD"/>
    <w:rsid w:val="005941F1"/>
    <w:rsid w:val="00604BC5"/>
    <w:rsid w:val="0071776F"/>
    <w:rsid w:val="007235C4"/>
    <w:rsid w:val="007D7212"/>
    <w:rsid w:val="00851B06"/>
    <w:rsid w:val="00971DD8"/>
    <w:rsid w:val="00B14EFE"/>
    <w:rsid w:val="00B53204"/>
    <w:rsid w:val="00BF215D"/>
    <w:rsid w:val="00C74557"/>
    <w:rsid w:val="00D349FC"/>
    <w:rsid w:val="00D500E8"/>
    <w:rsid w:val="00DD5747"/>
    <w:rsid w:val="00F81B87"/>
    <w:rsid w:val="00FB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BDC817"/>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vi-VN"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right="413"/>
      <w:outlineLvl w:val="0"/>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cs="Times New Roman"/>
      <w:sz w:val="24"/>
      <w:szCs w:val="24"/>
    </w:rPr>
  </w:style>
  <w:style w:type="paragraph" w:styleId="Header">
    <w:name w:val="header"/>
    <w:basedOn w:val="Normal"/>
    <w:link w:val="HeaderChar"/>
    <w:uiPriority w:val="99"/>
    <w:unhideWhenUsed/>
    <w:rsid w:val="007D7212"/>
    <w:pPr>
      <w:tabs>
        <w:tab w:val="center" w:pos="4680"/>
        <w:tab w:val="right" w:pos="9360"/>
      </w:tabs>
    </w:pPr>
  </w:style>
  <w:style w:type="character" w:customStyle="1" w:styleId="HeaderChar">
    <w:name w:val="Header Char"/>
    <w:basedOn w:val="DefaultParagraphFont"/>
    <w:link w:val="Header"/>
    <w:uiPriority w:val="99"/>
    <w:rsid w:val="007D7212"/>
    <w:rPr>
      <w:rFonts w:ascii="Arial" w:hAnsi="Arial" w:cs="Arial"/>
      <w:kern w:val="0"/>
      <w:sz w:val="22"/>
      <w:szCs w:val="22"/>
    </w:rPr>
  </w:style>
  <w:style w:type="paragraph" w:styleId="Footer">
    <w:name w:val="footer"/>
    <w:basedOn w:val="Normal"/>
    <w:link w:val="FooterChar"/>
    <w:uiPriority w:val="99"/>
    <w:unhideWhenUsed/>
    <w:rsid w:val="007D7212"/>
    <w:pPr>
      <w:tabs>
        <w:tab w:val="center" w:pos="4680"/>
        <w:tab w:val="right" w:pos="9360"/>
      </w:tabs>
    </w:pPr>
  </w:style>
  <w:style w:type="character" w:customStyle="1" w:styleId="FooterChar">
    <w:name w:val="Footer Char"/>
    <w:basedOn w:val="DefaultParagraphFont"/>
    <w:link w:val="Footer"/>
    <w:uiPriority w:val="99"/>
    <w:rsid w:val="007D7212"/>
    <w:rPr>
      <w:rFonts w:ascii="Arial" w:hAnsi="Arial" w:cs="Arial"/>
      <w:kern w:val="0"/>
      <w:sz w:val="22"/>
      <w:szCs w:val="22"/>
    </w:rPr>
  </w:style>
  <w:style w:type="character" w:styleId="CommentReference">
    <w:name w:val="annotation reference"/>
    <w:basedOn w:val="DefaultParagraphFont"/>
    <w:uiPriority w:val="99"/>
    <w:semiHidden/>
    <w:unhideWhenUsed/>
    <w:rsid w:val="005941F1"/>
    <w:rPr>
      <w:sz w:val="16"/>
      <w:szCs w:val="16"/>
    </w:rPr>
  </w:style>
  <w:style w:type="paragraph" w:styleId="CommentText">
    <w:name w:val="annotation text"/>
    <w:basedOn w:val="Normal"/>
    <w:link w:val="CommentTextChar"/>
    <w:uiPriority w:val="99"/>
    <w:unhideWhenUsed/>
    <w:rsid w:val="005941F1"/>
    <w:rPr>
      <w:sz w:val="20"/>
      <w:szCs w:val="20"/>
    </w:rPr>
  </w:style>
  <w:style w:type="character" w:customStyle="1" w:styleId="CommentTextChar">
    <w:name w:val="Comment Text Char"/>
    <w:basedOn w:val="DefaultParagraphFont"/>
    <w:link w:val="CommentText"/>
    <w:uiPriority w:val="99"/>
    <w:rsid w:val="005941F1"/>
    <w:rPr>
      <w:rFonts w:ascii="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5941F1"/>
    <w:rPr>
      <w:b/>
      <w:bCs/>
    </w:rPr>
  </w:style>
  <w:style w:type="character" w:customStyle="1" w:styleId="CommentSubjectChar">
    <w:name w:val="Comment Subject Char"/>
    <w:basedOn w:val="CommentTextChar"/>
    <w:link w:val="CommentSubject"/>
    <w:uiPriority w:val="99"/>
    <w:semiHidden/>
    <w:rsid w:val="005941F1"/>
    <w:rPr>
      <w:rFonts w:ascii="Arial" w:hAnsi="Arial" w:cs="Arial"/>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652</Words>
  <Characters>3722</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Maryte Mercado</cp:lastModifiedBy>
  <cp:revision>6</cp:revision>
  <dcterms:created xsi:type="dcterms:W3CDTF">2026-07-14T15:15:00Z</dcterms:created>
  <dcterms:modified xsi:type="dcterms:W3CDTF">2026-08-03T23:27:00Z</dcterms:modified>
</cp:coreProperties>
</file>