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7B68FF7F" w:rsidR="0053392B" w:rsidRDefault="00E462F9" w:rsidP="0053392B">
      <w:pPr>
        <w:ind w:left="-1440"/>
      </w:pPr>
      <w:r>
        <w:rPr>
          <w:noProof/>
        </w:rPr>
        <mc:AlternateContent>
          <mc:Choice Requires="wps">
            <w:drawing>
              <wp:anchor distT="0" distB="0" distL="114300" distR="114300" simplePos="0" relativeHeight="251665408" behindDoc="0" locked="0" layoutInCell="1" allowOverlap="1" wp14:anchorId="19A58056" wp14:editId="435C5391">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A58056" id="_x0000_t202" coordsize="21600,21600" o:spt="202" path="m,l,21600r21600,l21600,xe">
                <v:stroke joinstyle="miter"/>
                <v:path gradientshapeok="t" o:connecttype="rect"/>
              </v:shapetype>
              <v:shape id="Text Box 10" o:spid="_x0000_s1026"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0CF9CA2" w14:textId="79BFA9E6" w:rsidR="002433B8" w:rsidRDefault="00196540" w:rsidP="00932A46">
      <w:pPr>
        <w:ind w:left="-1440"/>
        <w:rPr>
          <w:b/>
          <w:sz w:val="18"/>
          <w:szCs w:val="18"/>
          <w:lang w:val="en-US"/>
        </w:rPr>
      </w:pPr>
      <w:r>
        <w:t xml:space="preserve">  </w:t>
      </w:r>
    </w:p>
    <w:p w14:paraId="7CBBB3FA" w14:textId="48E5D9C2" w:rsidR="00932A46" w:rsidRPr="00932A46" w:rsidRDefault="00E741C3" w:rsidP="00932A46">
      <w:pPr>
        <w:ind w:left="-1440"/>
        <w:rPr>
          <w:b/>
          <w:sz w:val="18"/>
          <w:szCs w:val="18"/>
          <w:lang w:val="en-US"/>
        </w:rPr>
      </w:pPr>
      <w:r w:rsidRPr="00E741C3">
        <w:rPr>
          <w:b/>
          <w:noProof/>
          <w:sz w:val="18"/>
          <w:szCs w:val="18"/>
          <w:lang w:val="en-US"/>
        </w:rPr>
        <mc:AlternateContent>
          <mc:Choice Requires="wps">
            <w:drawing>
              <wp:anchor distT="45720" distB="45720" distL="114300" distR="114300" simplePos="0" relativeHeight="251667456" behindDoc="0" locked="0" layoutInCell="1" allowOverlap="1" wp14:anchorId="327161E2" wp14:editId="7BA8D678">
                <wp:simplePos x="0" y="0"/>
                <wp:positionH relativeFrom="column">
                  <wp:posOffset>1076325</wp:posOffset>
                </wp:positionH>
                <wp:positionV relativeFrom="paragraph">
                  <wp:posOffset>184150</wp:posOffset>
                </wp:positionV>
                <wp:extent cx="5295900" cy="35242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352425"/>
                        </a:xfrm>
                        <a:prstGeom prst="rect">
                          <a:avLst/>
                        </a:prstGeom>
                        <a:solidFill>
                          <a:srgbClr val="FFFFFF"/>
                        </a:solidFill>
                        <a:ln w="9525">
                          <a:noFill/>
                          <a:miter lim="800000"/>
                          <a:headEnd/>
                          <a:tailEnd/>
                        </a:ln>
                      </wps:spPr>
                      <wps:txbx>
                        <w:txbxContent>
                          <w:p w14:paraId="176ADAFA" w14:textId="6527D3E8" w:rsidR="00E741C3" w:rsidRPr="00E741C3" w:rsidRDefault="00E741C3">
                            <w:pPr>
                              <w:rPr>
                                <w:b/>
                                <w:i/>
                                <w:iCs w:val="0"/>
                                <w:outline/>
                                <w:sz w:val="28"/>
                                <w:szCs w:val="2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E741C3">
                              <w:rPr>
                                <w:b/>
                                <w:i/>
                                <w:iCs w:val="0"/>
                                <w:outline/>
                                <w:sz w:val="28"/>
                                <w:szCs w:val="2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"Giữ Nguyên Quyết Định Bất Lợi Liên Quan Đến Quyền Lợi"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161E2" id="Text Box 2" o:spid="_x0000_s1027" type="#_x0000_t202" style="position:absolute;left:0;text-align:left;margin-left:84.75pt;margin-top:14.5pt;width:417pt;height:27.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" stroked="f">
                <v:textbox>
                  <w:txbxContent>
                    <w:p w14:paraId="176ADAFA" w14:textId="6527D3E8" w:rsidR="00E741C3" w:rsidRPr="00E741C3" w:rsidRDefault="00E741C3">
                      <w:pPr>
                        <w:rPr>
                          <w:b/>
                          <w:i/>
                          <w:iCs w:val="0"/>
                          <w:outline/>
                          <w:sz w:val="28"/>
                          <w:szCs w:val="2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E741C3">
                        <w:rPr>
                          <w:b/>
                          <w:i/>
                          <w:iCs w:val="0"/>
                          <w:outline/>
                          <w:sz w:val="28"/>
                          <w:szCs w:val="2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"Giữ Nguyên Quyết Định Bất Lợi Liên Quan Đến Quyền Lợi"</w:t>
                      </w:r>
                    </w:p>
                  </w:txbxContent>
                </v:textbox>
              </v:shape>
            </w:pict>
          </mc:Fallback>
        </mc:AlternateContent>
      </w:r>
    </w:p>
    <w:p w14:paraId="0E61ADB1" w14:textId="77777777" w:rsidR="00E741C3" w:rsidRDefault="00E741C3" w:rsidP="00EB3C9B">
      <w:pPr>
        <w:spacing w:after="530" w:line="256" w:lineRule="auto"/>
        <w:ind w:left="16"/>
        <w:jc w:val="center"/>
        <w:rPr>
          <w:b/>
          <w:lang w:val="en-US"/>
        </w:rPr>
      </w:pPr>
    </w:p>
    <w:p w14:paraId="35BBCA82" w14:textId="035A8D73" w:rsidR="00196540" w:rsidRPr="00196540" w:rsidRDefault="00196540" w:rsidP="00E741C3">
      <w:pPr>
        <w:spacing w:after="530" w:line="256" w:lineRule="auto"/>
        <w:jc w:val="center"/>
        <w:rPr>
          <w:rFonts w:eastAsia="Calibri" w:cs="Calibri"/>
        </w:rPr>
      </w:pPr>
      <w:r>
        <w:rPr>
          <w:b/>
        </w:rPr>
        <w:t>THÔNG BÁO VỀ GIẢI QUYẾT KHÁNG CÁO</w:t>
      </w:r>
      <w:r w:rsidR="00EB3C9B">
        <w:rPr>
          <w:b/>
          <w:lang w:val="en-US"/>
        </w:rPr>
        <w:br/>
      </w:r>
      <w:r>
        <w:rPr>
          <w:b/>
        </w:rPr>
        <w:t>Về Yêu Cầu Điều Trị Của Quý Vị</w:t>
      </w:r>
    </w:p>
    <w:sdt>
      <w:sdtPr>
        <w:rPr>
          <w:rStyle w:val="DBH2"/>
        </w:rPr>
        <w:id w:val="1819452780"/>
        <w:lock w:val="sdtLocked"/>
        <w:placeholder>
          <w:docPart w:val="29696806B5984679961EF12F07118454"/>
        </w:placeholder>
        <w:showingPlcHdr/>
        <w:text w:multiLine="1"/>
      </w:sdtPr>
      <w:sdtEndPr>
        <w:rPr>
          <w:rStyle w:val="DefaultParagraphFont"/>
          <w:rFonts w:eastAsia="Calibri" w:cs="Calibri"/>
        </w:rPr>
      </w:sdtEndPr>
      <w:sdtContent>
        <w:p w14:paraId="00549BDF" w14:textId="77777777" w:rsidR="00196540" w:rsidRPr="00196540" w:rsidRDefault="00196540" w:rsidP="00196540">
          <w:pPr>
            <w:spacing w:after="274" w:line="251" w:lineRule="auto"/>
            <w:ind w:left="-5" w:hanging="10"/>
            <w:rPr>
              <w:rFonts w:eastAsia="Calibri" w:cs="Calibri"/>
            </w:rPr>
          </w:pPr>
          <w:r>
            <w:rPr>
              <w:color w:val="808080"/>
            </w:rPr>
            <w:t>Date</w:t>
          </w:r>
        </w:p>
      </w:sdtContent>
    </w:sdt>
    <w:tbl>
      <w:tblPr>
        <w:tblStyle w:val="TableGrid2"/>
        <w:tblW w:w="9900" w:type="dxa"/>
        <w:tblInd w:w="0" w:type="dxa"/>
        <w:tblLook w:val="04A0" w:firstRow="1" w:lastRow="0" w:firstColumn="1" w:lastColumn="0" w:noHBand="0" w:noVBand="1"/>
      </w:tblPr>
      <w:tblGrid>
        <w:gridCol w:w="4966"/>
        <w:gridCol w:w="4934"/>
      </w:tblGrid>
      <w:tr w:rsidR="00196540" w:rsidRPr="00196540" w14:paraId="08A76BB8" w14:textId="77777777" w:rsidTr="00D9035B">
        <w:trPr>
          <w:trHeight w:val="271"/>
        </w:trPr>
        <w:sdt>
          <w:sdtPr>
            <w:rPr>
              <w:rStyle w:val="DBH2"/>
            </w:rPr>
            <w:id w:val="-485245943"/>
            <w:lock w:val="sdtLocked"/>
            <w:placeholder>
              <w:docPart w:val="46A03D05474040F990929106DDDE959D"/>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48EC67CB" w14:textId="77777777" w:rsidR="00196540" w:rsidRPr="00196540" w:rsidRDefault="00196540" w:rsidP="00196540">
                <w:pPr>
                  <w:spacing w:line="259" w:lineRule="auto"/>
                  <w:rPr>
                    <w:rFonts w:eastAsia="Calibri" w:cs="Calibri"/>
                    <w:iCs/>
                  </w:rPr>
                </w:pPr>
                <w:r>
                  <w:rPr>
                    <w:color w:val="808080"/>
                  </w:rPr>
                  <w:t>Member’s Name</w:t>
                </w:r>
              </w:p>
            </w:tc>
          </w:sdtContent>
        </w:sdt>
        <w:sdt>
          <w:sdtPr>
            <w:rPr>
              <w:rStyle w:val="DBH2"/>
            </w:rPr>
            <w:id w:val="271983815"/>
            <w:lock w:val="sdtLocked"/>
            <w:placeholder>
              <w:docPart w:val="50C6DAE1B8AF4FDB93FC3A2288F05322"/>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3056AFEA" w14:textId="77777777" w:rsidR="00196540" w:rsidRPr="00196540" w:rsidRDefault="00196540" w:rsidP="00196540">
                <w:pPr>
                  <w:spacing w:line="259" w:lineRule="auto"/>
                  <w:jc w:val="both"/>
                  <w:rPr>
                    <w:rFonts w:eastAsia="Calibri" w:cs="Calibri"/>
                    <w:iCs/>
                  </w:rPr>
                </w:pPr>
                <w:r>
                  <w:rPr>
                    <w:color w:val="808080"/>
                  </w:rPr>
                  <w:t>Treating Provider’s Name</w:t>
                </w:r>
              </w:p>
            </w:tc>
          </w:sdtContent>
        </w:sdt>
      </w:tr>
      <w:tr w:rsidR="00196540" w:rsidRPr="00196540" w14:paraId="237B67C5" w14:textId="77777777" w:rsidTr="00D9035B">
        <w:trPr>
          <w:trHeight w:val="276"/>
        </w:trPr>
        <w:sdt>
          <w:sdtPr>
            <w:rPr>
              <w:rStyle w:val="DBH2"/>
            </w:rPr>
            <w:id w:val="80882833"/>
            <w:lock w:val="sdtLocked"/>
            <w:placeholder>
              <w:docPart w:val="12E059EC09114BE5A7D2210B8EEDB103"/>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19DC1ECE" w14:textId="77777777" w:rsidR="00196540" w:rsidRPr="00196540" w:rsidRDefault="00196540" w:rsidP="00196540">
                <w:pPr>
                  <w:spacing w:line="259" w:lineRule="auto"/>
                  <w:rPr>
                    <w:rFonts w:eastAsia="Calibri" w:cs="Calibri"/>
                    <w:iCs/>
                  </w:rPr>
                </w:pPr>
                <w:r>
                  <w:rPr>
                    <w:color w:val="808080"/>
                  </w:rPr>
                  <w:t>Address</w:t>
                </w:r>
              </w:p>
            </w:tc>
          </w:sdtContent>
        </w:sdt>
        <w:sdt>
          <w:sdtPr>
            <w:rPr>
              <w:rStyle w:val="DBH2"/>
            </w:rPr>
            <w:id w:val="395713642"/>
            <w:lock w:val="sdtLocked"/>
            <w:placeholder>
              <w:docPart w:val="4DE1C9FBCEFA48AA85ED6026D9C1F52C"/>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2C9677B7" w14:textId="77777777" w:rsidR="00196540" w:rsidRPr="00196540" w:rsidRDefault="00196540" w:rsidP="00196540">
                <w:pPr>
                  <w:spacing w:line="259" w:lineRule="auto"/>
                  <w:rPr>
                    <w:rFonts w:eastAsia="Calibri" w:cs="Calibri"/>
                    <w:iCs/>
                  </w:rPr>
                </w:pPr>
                <w:r>
                  <w:rPr>
                    <w:color w:val="808080"/>
                  </w:rPr>
                  <w:t>Address</w:t>
                </w:r>
              </w:p>
            </w:tc>
          </w:sdtContent>
        </w:sdt>
      </w:tr>
      <w:tr w:rsidR="00196540" w:rsidRPr="00196540" w14:paraId="0E8DFD10" w14:textId="77777777" w:rsidTr="00196540">
        <w:trPr>
          <w:trHeight w:val="68"/>
        </w:trPr>
        <w:sdt>
          <w:sdtPr>
            <w:rPr>
              <w:rStyle w:val="DBH2"/>
            </w:rPr>
            <w:id w:val="259105987"/>
            <w:lock w:val="sdtLocked"/>
            <w:placeholder>
              <w:docPart w:val="0806D84298C144D1847BD6DEEE3E7D1B"/>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5048C48F" w14:textId="77777777" w:rsidR="00196540" w:rsidRPr="00196540" w:rsidRDefault="00196540" w:rsidP="00196540">
                <w:pPr>
                  <w:spacing w:line="259" w:lineRule="auto"/>
                  <w:rPr>
                    <w:rFonts w:eastAsia="Calibri" w:cs="Calibri"/>
                    <w:iCs/>
                  </w:rPr>
                </w:pPr>
                <w:r>
                  <w:rPr>
                    <w:color w:val="808080"/>
                  </w:rPr>
                  <w:t>City, State Zip</w:t>
                </w:r>
              </w:p>
            </w:tc>
          </w:sdtContent>
        </w:sdt>
        <w:sdt>
          <w:sdtPr>
            <w:rPr>
              <w:rStyle w:val="DBH2"/>
            </w:rPr>
            <w:id w:val="1800797055"/>
            <w:lock w:val="sdtLocked"/>
            <w:placeholder>
              <w:docPart w:val="ECD3D0B5C7A54D5BBD37E537EE48861D"/>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12A9938B" w14:textId="77777777" w:rsidR="00196540" w:rsidRPr="00196540" w:rsidRDefault="00196540" w:rsidP="00196540">
                <w:pPr>
                  <w:spacing w:line="259" w:lineRule="auto"/>
                  <w:rPr>
                    <w:rFonts w:eastAsia="Calibri" w:cs="Calibri"/>
                    <w:iCs/>
                  </w:rPr>
                </w:pPr>
                <w:r>
                  <w:rPr>
                    <w:color w:val="808080"/>
                  </w:rPr>
                  <w:t>City, State Zip</w:t>
                </w:r>
              </w:p>
            </w:tc>
          </w:sdtContent>
        </w:sdt>
      </w:tr>
    </w:tbl>
    <w:p w14:paraId="7831FFD0" w14:textId="77777777" w:rsidR="00196540" w:rsidRPr="00196540" w:rsidRDefault="00196540" w:rsidP="00196540">
      <w:pPr>
        <w:tabs>
          <w:tab w:val="center" w:pos="1756"/>
        </w:tabs>
        <w:spacing w:after="235" w:line="264" w:lineRule="auto"/>
        <w:ind w:left="-15"/>
        <w:rPr>
          <w:rFonts w:eastAsia="Arial"/>
          <w:b/>
        </w:rPr>
      </w:pPr>
    </w:p>
    <w:p w14:paraId="312FC6D3" w14:textId="77777777" w:rsidR="00196540" w:rsidRPr="00196540" w:rsidRDefault="00196540" w:rsidP="00196540">
      <w:pPr>
        <w:tabs>
          <w:tab w:val="center" w:pos="1756"/>
        </w:tabs>
        <w:spacing w:after="235" w:line="264" w:lineRule="auto"/>
        <w:ind w:left="-15"/>
        <w:rPr>
          <w:rFonts w:eastAsia="Calibri" w:cs="Calibri"/>
        </w:rPr>
      </w:pPr>
      <w:r>
        <w:rPr>
          <w:b/>
        </w:rPr>
        <w:t xml:space="preserve">V/v: </w:t>
      </w:r>
      <w:r>
        <w:rPr>
          <w:b/>
        </w:rPr>
        <w:tab/>
      </w:r>
      <w:sdt>
        <w:sdtPr>
          <w:rPr>
            <w:rStyle w:val="DBH2"/>
          </w:rPr>
          <w:id w:val="2137680410"/>
          <w:lock w:val="sdtLocked"/>
          <w:placeholder>
            <w:docPart w:val="D29304E7A18248C3B45D064A63DBC0A7"/>
          </w:placeholder>
          <w:showingPlcHdr/>
          <w:text w:multiLine="1"/>
        </w:sdtPr>
        <w:sdtEndPr>
          <w:rPr>
            <w:rStyle w:val="DefaultParagraphFont"/>
            <w:rFonts w:eastAsia="Arial"/>
            <w:b/>
          </w:rPr>
        </w:sdtEndPr>
        <w:sdtContent>
          <w:r>
            <w:rPr>
              <w:color w:val="808080"/>
            </w:rPr>
            <w:t>Service requested</w:t>
          </w:r>
        </w:sdtContent>
      </w:sdt>
    </w:p>
    <w:p w14:paraId="530156B1" w14:textId="4FFF8893" w:rsidR="00196540" w:rsidRPr="00932A46" w:rsidRDefault="00196540" w:rsidP="007D51F3">
      <w:pPr>
        <w:spacing w:after="254" w:line="264" w:lineRule="auto"/>
        <w:ind w:left="-5" w:hanging="10"/>
        <w:jc w:val="both"/>
        <w:rPr>
          <w:rFonts w:eastAsia="Arial"/>
          <w:i/>
          <w:lang w:val="en-US"/>
        </w:rPr>
      </w:pPr>
      <w:r>
        <w:t>Quý vị hoặc</w:t>
      </w:r>
      <w:r>
        <w:rPr>
          <w:rStyle w:val="PlaceholderText"/>
        </w:rPr>
        <w:t xml:space="preserve"> </w:t>
      </w:r>
      <w:sdt>
        <w:sdtPr>
          <w:rPr>
            <w:rStyle w:val="DBH2"/>
          </w:rPr>
          <w:id w:val="-1804612872"/>
          <w:lock w:val="sdtLocked"/>
          <w:placeholder>
            <w:docPart w:val="4CFC61EE178C47E78C3215002AC403D4"/>
          </w:placeholder>
          <w:showingPlcHdr/>
          <w:text w:multiLine="1"/>
        </w:sdtPr>
        <w:sdtEndPr>
          <w:rPr>
            <w:rStyle w:val="PlaceholderText"/>
            <w:color w:val="808080"/>
          </w:rPr>
        </w:sdtEndPr>
        <w:sdtContent>
          <w:r>
            <w:rPr>
              <w:rStyle w:val="PlaceholderText"/>
            </w:rPr>
            <w:t>Name of requesting provider or authorized representative</w:t>
          </w:r>
        </w:sdtContent>
      </w:sdt>
      <w:r>
        <w:rPr>
          <w:i/>
        </w:rPr>
        <w:t xml:space="preserve">, </w:t>
      </w:r>
      <w:r>
        <w:t xml:space="preserve">thay mặt quý vị, đã kháng cáo </w:t>
      </w:r>
      <w:sdt>
        <w:sdtPr>
          <w:rPr>
            <w:rStyle w:val="DBH2"/>
          </w:rPr>
          <w:id w:val="93993574"/>
          <w:lock w:val="sdtLocked"/>
          <w:placeholder>
            <w:docPart w:val="8B48EEA8F47E4348BFBD577DC07C0F64"/>
          </w:placeholder>
          <w:showingPlcHdr/>
          <w:text w:multiLine="1"/>
        </w:sdtPr>
        <w:sdtEndPr>
          <w:rPr>
            <w:rStyle w:val="DefaultParagraphFont"/>
            <w:rFonts w:eastAsia="Arial"/>
          </w:rPr>
        </w:sdtEndPr>
        <w:sdtContent>
          <w:r>
            <w:rPr>
              <w:rStyle w:val="PlaceholderText"/>
            </w:rPr>
            <w:t>denial, delay, modification, reduction or termination or other adverse benefits determination</w:t>
          </w:r>
        </w:sdtContent>
      </w:sdt>
      <w:r>
        <w:t xml:space="preserve"> đối với </w:t>
      </w:r>
      <w:sdt>
        <w:sdtPr>
          <w:rPr>
            <w:rStyle w:val="DBH2"/>
          </w:rPr>
          <w:id w:val="174236599"/>
          <w:lock w:val="sdtLocked"/>
          <w:placeholder>
            <w:docPart w:val="FF782E8FD88D4F49986153C4E0E94617"/>
          </w:placeholder>
          <w:showingPlcHdr/>
          <w:text w:multiLine="1"/>
        </w:sdtPr>
        <w:sdtEndPr>
          <w:rPr>
            <w:rStyle w:val="DefaultParagraphFont"/>
            <w:rFonts w:eastAsia="Arial"/>
          </w:rPr>
        </w:sdtEndPr>
        <w:sdtContent>
          <w:r>
            <w:rPr>
              <w:rStyle w:val="PlaceholderText"/>
            </w:rPr>
            <w:t>Service requested</w:t>
          </w:r>
        </w:sdtContent>
      </w:sdt>
      <w:r>
        <w:rPr>
          <w:i/>
        </w:rPr>
        <w:t xml:space="preserve">. </w:t>
      </w:r>
      <w:r>
        <w:t xml:space="preserve">Sở Sức Khỏe Hành Vi (Department of Behavioral Health, DBH) Quận San Bernardino đã xem xét kháng cáo và quyết định giữ nguyên quyết định đó. Yêu cầu này vẫn bị từ chối. Điều này là do </w:t>
      </w:r>
      <w:sdt>
        <w:sdtPr>
          <w:rPr>
            <w:rStyle w:val="DBH2"/>
          </w:rPr>
          <w:id w:val="763802283"/>
          <w:lock w:val="sdtLocked"/>
          <w:placeholder>
            <w:docPart w:val="16CB5A952C2643999B070D956EF5AE63"/>
          </w:placeholder>
          <w:showingPlcHdr/>
          <w:text w:multiLine="1"/>
        </w:sdtPr>
        <w:sdtEndPr>
          <w:rPr>
            <w:rStyle w:val="DefaultParagraphFont"/>
            <w:rFonts w:eastAsia="Arial"/>
          </w:rPr>
        </w:sdtEndPr>
        <w:sdtContent>
          <w:r>
            <w:rPr>
              <w:rStyle w:val="PlaceholderText"/>
            </w:rPr>
            <w:t>Using plain language, insert: 1. A clear and concise explanation of the reasons for the decision; 2. A description of the criteria or guidelines used, including a reference to the specific regulations or plan authorization procedures that support the action; and 3. The</w:t>
          </w:r>
          <w:r>
            <w:t xml:space="preserve"> </w:t>
          </w:r>
          <w:r>
            <w:rPr>
              <w:rStyle w:val="PlaceholderText"/>
            </w:rPr>
            <w:t xml:space="preserve">clinical reasons for the decision regarding medical necessity. </w:t>
          </w:r>
        </w:sdtContent>
      </w:sdt>
    </w:p>
    <w:p w14:paraId="5C2FC6F2" w14:textId="086619FC" w:rsidR="00196540" w:rsidRPr="00932A46" w:rsidRDefault="00196540" w:rsidP="007D51F3">
      <w:pPr>
        <w:spacing w:after="265" w:line="249" w:lineRule="auto"/>
        <w:ind w:left="-5" w:hanging="10"/>
        <w:jc w:val="both"/>
        <w:rPr>
          <w:rFonts w:eastAsia="Arial"/>
          <w:i/>
          <w:lang w:val="en-US"/>
        </w:rPr>
      </w:pPr>
      <w:r>
        <w:t>Quý vị có thể yêu cầu nhận bản sao miễn phí tất cả thông tin được sử dụng để đưa ra quyết định này. Điều này bao gồm bản sao của điều khoản quyền lợi, hướng dẫn, quy trình hoặc tiêu chí thực tế mà chúng tôi đã dựa vào để đưa ra quyết định. Để yêu cầu điều này, vui lòng gọi</w:t>
      </w:r>
      <w:r>
        <w:rPr>
          <w:i/>
        </w:rPr>
        <w:t xml:space="preserve"> </w:t>
      </w:r>
      <w:sdt>
        <w:sdtPr>
          <w:rPr>
            <w:rStyle w:val="DBH2"/>
          </w:rPr>
          <w:id w:val="568933240"/>
          <w:lock w:val="sdtLocked"/>
          <w:placeholder>
            <w:docPart w:val="FDD187592CC348E59CA35ABCBB341205"/>
          </w:placeholder>
          <w:showingPlcHdr/>
          <w:text w:multiLine="1"/>
        </w:sdtPr>
        <w:sdtEndPr>
          <w:rPr>
            <w:rStyle w:val="DefaultParagraphFont"/>
            <w:rFonts w:eastAsia="Arial"/>
            <w:bCs w:val="0"/>
          </w:rPr>
        </w:sdtEndPr>
        <w:sdtContent>
          <w:r>
            <w:rPr>
              <w:color w:val="808080"/>
            </w:rPr>
            <w:t>Program Name</w:t>
          </w:r>
        </w:sdtContent>
      </w:sdt>
      <w:r>
        <w:t xml:space="preserve"> theo số </w:t>
      </w:r>
      <w:sdt>
        <w:sdtPr>
          <w:rPr>
            <w:rStyle w:val="DBH2"/>
          </w:rPr>
          <w:id w:val="-1388256090"/>
          <w:lock w:val="sdtLocked"/>
          <w:placeholder>
            <w:docPart w:val="C66A38B369794C5C8B9323B33B608310"/>
          </w:placeholder>
          <w:showingPlcHdr/>
          <w:text w:multiLine="1"/>
        </w:sdtPr>
        <w:sdtEndPr>
          <w:rPr>
            <w:rStyle w:val="DefaultParagraphFont"/>
            <w:rFonts w:eastAsia="Arial"/>
            <w:bCs w:val="0"/>
          </w:rPr>
        </w:sdtEndPr>
        <w:sdtContent>
          <w:r>
            <w:rPr>
              <w:color w:val="808080"/>
            </w:rPr>
            <w:t>Program Phone Number</w:t>
          </w:r>
        </w:sdtContent>
      </w:sdt>
      <w:r>
        <w:t>.</w:t>
      </w:r>
    </w:p>
    <w:p w14:paraId="255E0367" w14:textId="6385D563" w:rsidR="00196540" w:rsidRPr="00196540" w:rsidRDefault="00196540" w:rsidP="007D51F3">
      <w:pPr>
        <w:spacing w:after="274" w:line="242" w:lineRule="auto"/>
        <w:ind w:left="-5" w:hanging="10"/>
        <w:jc w:val="both"/>
        <w:rPr>
          <w:rFonts w:eastAsia="Calibri" w:cs="Calibri"/>
        </w:rPr>
      </w:pPr>
      <w:r>
        <w:t xml:space="preserve">Quý vị có thể kháng cáo quyết định này bằng cách yêu cầu một Phiên Điều Trần Cấp Tiểu Bang. Thông báo thông tin “Các Quyền Của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mọi thông tin có thể hỗ trợ cho trường hợp của quý vị. Thông báo thông tin “Các Quyền Của Quý Vị” được đính kèm cung cấp các thời hạn mà quý vị phải tuân theo khi yêu cầu kháng cáo, cũng như quyền yêu cầu Chương Trình tiếp tục cung cấp dịch vụ điều trị cho quý vị trong suốt quá trình diễn ra Phiên Điều Trần Cấp Tiểu Bang. Quý vị sẽ không phải chịu trách nhiệm về chi phí cho việc tiếp tục </w:t>
      </w:r>
      <w:r>
        <w:lastRenderedPageBreak/>
        <w:t xml:space="preserve">điều trị nếu quyết định của Phiên Điều Trần Cấp Tiểu Bang giữ nguyên quyết định bất lợi của Chương Trình liên quan đến quyền lợi. </w:t>
      </w:r>
    </w:p>
    <w:p w14:paraId="731B31F2" w14:textId="33190FF4" w:rsidR="00196540" w:rsidRDefault="00196540" w:rsidP="007D51F3">
      <w:pPr>
        <w:spacing w:after="1083" w:line="242" w:lineRule="auto"/>
        <w:ind w:hanging="14"/>
        <w:contextualSpacing/>
        <w:jc w:val="both"/>
        <w:rPr>
          <w:rFonts w:eastAsia="Arial"/>
        </w:rPr>
      </w:pPr>
      <w:r>
        <w:t>Chương Trình có thể hỗ trợ giải đáp mọi thắc mắc của quý vị về thông báo này. Để được hỗ trợ, quý vị có thể gọi cho Bộ Phận Tiếp Nhận của DBH 24 giờ mỗi ngày, 7 ngày mỗi tuần theo số 1 (888) 743-1478. Nếu quý vị gặp khó khăn về khả năng nói hoặc nghe, vui lòng gọi số TTY/TDD</w:t>
      </w:r>
      <w:r w:rsidR="00932A46">
        <w:rPr>
          <w:lang w:val="en-US"/>
        </w:rPr>
        <w:t> </w:t>
      </w:r>
      <w:r>
        <w:t>7</w:t>
      </w:r>
      <w:r w:rsidR="00932A46">
        <w:rPr>
          <w:lang w:val="en-US"/>
        </w:rPr>
        <w:t> </w:t>
      </w:r>
      <w:r w:rsidR="00932A46">
        <w:t>–</w:t>
      </w:r>
      <w:r w:rsidR="00932A46">
        <w:rPr>
          <w:lang w:val="en-US"/>
        </w:rPr>
        <w:t> </w:t>
      </w:r>
      <w:r>
        <w:t>1</w:t>
      </w:r>
      <w:r w:rsidR="00932A46">
        <w:rPr>
          <w:lang w:val="en-US"/>
        </w:rPr>
        <w:t> </w:t>
      </w:r>
      <w:r>
        <w:t>-</w:t>
      </w:r>
      <w:r w:rsidR="00932A46">
        <w:rPr>
          <w:lang w:val="en-US"/>
        </w:rPr>
        <w:t> </w:t>
      </w:r>
      <w:r>
        <w:t>1, 24 giờ mỗi ngày, 7 ngày mỗi tuần để được hỗ trợ.</w:t>
      </w:r>
    </w:p>
    <w:p w14:paraId="6C6D2132" w14:textId="77777777" w:rsidR="00196540" w:rsidRDefault="00196540" w:rsidP="007D51F3">
      <w:pPr>
        <w:spacing w:after="1083" w:line="242" w:lineRule="auto"/>
        <w:ind w:hanging="14"/>
        <w:contextualSpacing/>
        <w:jc w:val="both"/>
        <w:rPr>
          <w:rFonts w:eastAsia="Arial"/>
        </w:rPr>
      </w:pPr>
    </w:p>
    <w:p w14:paraId="50BE9E31" w14:textId="05C694FA" w:rsidR="00196540" w:rsidRPr="00932A46" w:rsidRDefault="00196540" w:rsidP="007D51F3">
      <w:pPr>
        <w:spacing w:after="1083" w:line="242" w:lineRule="auto"/>
        <w:ind w:hanging="14"/>
        <w:contextualSpacing/>
        <w:jc w:val="both"/>
        <w:rPr>
          <w:rFonts w:eastAsia="Arial"/>
          <w:sz w:val="36"/>
          <w:lang w:val="en-US"/>
        </w:rPr>
      </w:pPr>
      <w:r>
        <w:rPr>
          <w:sz w:val="36"/>
        </w:rPr>
        <w:t>Nếu quý vị cần thông báo này và/hoặc các tài liệu khác từ Chương Trình ở định dạng giao tiếp thay thế như phông chữ lớn, chữ nổi Braille, hoặc định dạng điện tử, hoặc nếu quý vị muốn được hỗ trợ đọc tài liệu, vui lòng liên hệ với</w:t>
      </w:r>
      <w:r w:rsidR="00932A46">
        <w:rPr>
          <w:sz w:val="36"/>
          <w:lang w:val="en-US"/>
        </w:rPr>
        <w:br/>
      </w:r>
      <w:r>
        <w:rPr>
          <w:sz w:val="36"/>
        </w:rPr>
        <w:t>Bộ Phận Tiếp Nhận của DBH bằng cách gọi số 1</w:t>
      </w:r>
      <w:r w:rsidR="00932A46">
        <w:rPr>
          <w:sz w:val="36"/>
          <w:lang w:val="en-US"/>
        </w:rPr>
        <w:t> </w:t>
      </w:r>
      <w:r>
        <w:rPr>
          <w:sz w:val="36"/>
        </w:rPr>
        <w:t>(888)</w:t>
      </w:r>
      <w:r w:rsidR="00932A46">
        <w:rPr>
          <w:sz w:val="36"/>
          <w:lang w:val="en-US"/>
        </w:rPr>
        <w:t> </w:t>
      </w:r>
      <w:r>
        <w:rPr>
          <w:sz w:val="36"/>
        </w:rPr>
        <w:t>743</w:t>
      </w:r>
      <w:r w:rsidR="00932A46">
        <w:rPr>
          <w:sz w:val="36"/>
          <w:lang w:val="en-US"/>
        </w:rPr>
        <w:t> </w:t>
      </w:r>
      <w:r>
        <w:rPr>
          <w:sz w:val="36"/>
        </w:rPr>
        <w:t>-</w:t>
      </w:r>
      <w:r w:rsidR="00932A46">
        <w:rPr>
          <w:sz w:val="36"/>
          <w:lang w:val="en-US"/>
        </w:rPr>
        <w:t> </w:t>
      </w:r>
      <w:r>
        <w:rPr>
          <w:sz w:val="36"/>
        </w:rPr>
        <w:t>1748.</w:t>
      </w:r>
    </w:p>
    <w:p w14:paraId="6E5DEA71" w14:textId="77777777" w:rsidR="00196540" w:rsidRPr="00196540" w:rsidRDefault="00196540" w:rsidP="007D51F3">
      <w:pPr>
        <w:spacing w:after="1083" w:line="242" w:lineRule="auto"/>
        <w:ind w:hanging="14"/>
        <w:contextualSpacing/>
        <w:jc w:val="both"/>
        <w:rPr>
          <w:rFonts w:ascii="Calibri" w:eastAsia="Calibri" w:hAnsi="Calibri" w:cs="Calibri"/>
        </w:rPr>
      </w:pPr>
    </w:p>
    <w:p w14:paraId="3BC7A667" w14:textId="611A02E3" w:rsidR="00196540" w:rsidRPr="00932A46" w:rsidRDefault="00196540" w:rsidP="007D51F3">
      <w:pPr>
        <w:spacing w:after="274" w:line="242" w:lineRule="auto"/>
        <w:ind w:left="-5" w:hanging="10"/>
        <w:jc w:val="both"/>
        <w:rPr>
          <w:rFonts w:eastAsia="Calibri" w:cs="Calibri"/>
          <w:lang w:val="en-US"/>
        </w:rPr>
      </w:pPr>
      <w:r>
        <w:t>Nếu Chương Trình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w:t>
      </w:r>
      <w:r w:rsidR="00932A46">
        <w:rPr>
          <w:lang w:val="en-US"/>
        </w:rPr>
        <w:t> </w:t>
      </w:r>
      <w:r w:rsidR="00932A46">
        <w:t>–</w:t>
      </w:r>
      <w:r w:rsidR="00932A46">
        <w:rPr>
          <w:lang w:val="en-US"/>
        </w:rPr>
        <w:t> </w:t>
      </w:r>
      <w:r>
        <w:t>888</w:t>
      </w:r>
      <w:r w:rsidR="00932A46">
        <w:rPr>
          <w:lang w:val="en-US"/>
        </w:rPr>
        <w:t> </w:t>
      </w:r>
      <w:r w:rsidR="00932A46">
        <w:t>–</w:t>
      </w:r>
      <w:r w:rsidR="00932A46">
        <w:rPr>
          <w:lang w:val="en-US"/>
        </w:rPr>
        <w:t> </w:t>
      </w:r>
      <w:r>
        <w:t>452</w:t>
      </w:r>
      <w:r w:rsidR="00932A46">
        <w:rPr>
          <w:lang w:val="en-US"/>
        </w:rPr>
        <w:t> </w:t>
      </w:r>
      <w:r>
        <w:t>-</w:t>
      </w:r>
      <w:r w:rsidR="00932A46">
        <w:rPr>
          <w:lang w:val="en-US"/>
        </w:rPr>
        <w:t> </w:t>
      </w:r>
      <w:r>
        <w:t>8609.</w:t>
      </w:r>
    </w:p>
    <w:p w14:paraId="6C6D012C" w14:textId="19794029" w:rsidR="006A08DB" w:rsidRPr="0052353B" w:rsidRDefault="00BB5468" w:rsidP="006A08DB">
      <w:pPr>
        <w:spacing w:after="297" w:line="251" w:lineRule="auto"/>
        <w:ind w:left="5" w:hanging="10"/>
        <w:rPr>
          <w:rFonts w:eastAsia="Arial"/>
        </w:rPr>
      </w:pPr>
      <w:sdt>
        <w:sdtPr>
          <w:rPr>
            <w:rStyle w:val="DBH2"/>
          </w:rPr>
          <w:id w:val="516975074"/>
          <w:lock w:val="sdtLocked"/>
          <w:placeholder>
            <w:docPart w:val="A8AF6B30541D467C846239269B2E96BD"/>
          </w:placeholder>
          <w:showingPlcHdr/>
          <w:text w:multiLine="1"/>
        </w:sdtPr>
        <w:sdtEndPr>
          <w:rPr>
            <w:rStyle w:val="DefaultParagraphFont"/>
            <w:rFonts w:eastAsia="Arial"/>
          </w:rPr>
        </w:sdtEndPr>
        <w:sdtContent>
          <w:r w:rsidR="000472A2">
            <w:rPr>
              <w:rStyle w:val="PlaceholderText"/>
            </w:rPr>
            <w:t>Authorized Printed Name</w:t>
          </w:r>
        </w:sdtContent>
      </w:sdt>
      <w:r w:rsidR="000472A2">
        <w:rPr>
          <w:rStyle w:val="DBH"/>
        </w:rPr>
        <w:t xml:space="preserve">                                                        </w:t>
      </w:r>
      <w:sdt>
        <w:sdtPr>
          <w:rPr>
            <w:rStyle w:val="DBH"/>
          </w:rPr>
          <w:id w:val="-620454699"/>
          <w:lock w:val="sdtLocked"/>
          <w:placeholder>
            <w:docPart w:val="894E7A8211414FEAA24C948BF520DDB8"/>
          </w:placeholder>
          <w:showingPlcHdr/>
          <w:text w:multiLine="1"/>
        </w:sdtPr>
        <w:sdtContent>
          <w:r w:rsidR="00480FA6">
            <w:rPr>
              <w:rStyle w:val="PlaceholderText"/>
            </w:rPr>
            <w:t>Authorized Signature</w:t>
          </w:r>
        </w:sdtContent>
      </w:sdt>
    </w:p>
    <w:p w14:paraId="2CD2F4E3" w14:textId="5C343F57" w:rsidR="006A08DB" w:rsidRPr="0052353B" w:rsidRDefault="006A08DB" w:rsidP="006A08DB">
      <w:pPr>
        <w:spacing w:after="297" w:line="251" w:lineRule="auto"/>
        <w:rPr>
          <w:rFonts w:eastAsia="Arial"/>
        </w:rPr>
      </w:pPr>
      <w:r>
        <w:t xml:space="preserve">______________________________________________________________________Tên Bằng Chữ In của Người Được Ủy Quyền         </w:t>
      </w:r>
      <w:r w:rsidR="0012057B">
        <w:rPr>
          <w:lang w:val="en-US"/>
        </w:rPr>
        <w:t xml:space="preserve"> </w:t>
      </w:r>
      <w:r>
        <w:t xml:space="preserve">Chữ Ký của Người Được Ủy Quyền </w:t>
      </w:r>
    </w:p>
    <w:p w14:paraId="540A2D19" w14:textId="77777777" w:rsidR="00196540" w:rsidRPr="00196540" w:rsidRDefault="00196540" w:rsidP="0012057B">
      <w:pPr>
        <w:spacing w:after="13" w:line="264" w:lineRule="auto"/>
        <w:ind w:left="2160" w:hanging="2175"/>
        <w:rPr>
          <w:rFonts w:eastAsia="Calibri" w:cs="Calibri"/>
        </w:rPr>
      </w:pPr>
      <w:r>
        <w:t>Tài Liệu Đính Kèm</w:t>
      </w:r>
      <w:r>
        <w:rPr>
          <w:i/>
        </w:rPr>
        <w:t>: “Các Quyền Của Quý Vị theo Chương Trình Chăm Sóc Có Quản Lý Medi-Cal”</w:t>
      </w:r>
      <w:r>
        <w:t xml:space="preserve"> </w:t>
      </w:r>
    </w:p>
    <w:p w14:paraId="257109E6" w14:textId="4FBB6512" w:rsidR="00196540" w:rsidRPr="00196540" w:rsidRDefault="00196540" w:rsidP="0012057B">
      <w:pPr>
        <w:tabs>
          <w:tab w:val="left" w:pos="7455"/>
        </w:tabs>
        <w:spacing w:after="253" w:line="256" w:lineRule="auto"/>
        <w:ind w:left="2070"/>
        <w:rPr>
          <w:rFonts w:eastAsia="Calibri" w:cs="Calibri"/>
        </w:rPr>
      </w:pPr>
      <w:r>
        <w:rPr>
          <w:i/>
        </w:rPr>
        <w:t>Thông Báo về Khả Năng Cung Cấp</w:t>
      </w:r>
      <w:r>
        <w:t xml:space="preserve"> </w:t>
      </w:r>
      <w:r w:rsidR="0012057B">
        <w:tab/>
      </w:r>
    </w:p>
    <w:sectPr w:rsidR="00196540" w:rsidRPr="00196540"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486F0" w14:textId="77777777" w:rsidR="00BB5468" w:rsidRDefault="00BB5468" w:rsidP="0053392B">
      <w:pPr>
        <w:spacing w:after="0" w:line="240" w:lineRule="auto"/>
      </w:pPr>
      <w:r>
        <w:separator/>
      </w:r>
    </w:p>
  </w:endnote>
  <w:endnote w:type="continuationSeparator" w:id="0">
    <w:p w14:paraId="4ACD0F96" w14:textId="77777777" w:rsidR="00BB5468" w:rsidRDefault="00BB5468"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455A" w14:textId="77777777" w:rsidR="005F3FB5" w:rsidRPr="005F3FB5" w:rsidRDefault="005F3FB5" w:rsidP="005F3FB5">
    <w:pPr>
      <w:pStyle w:val="Footer"/>
    </w:pPr>
  </w:p>
  <w:p w14:paraId="010A1F74" w14:textId="5DEA9FC3" w:rsidR="005F3FB5" w:rsidRDefault="005F3FB5" w:rsidP="005F3FB5">
    <w:pPr>
      <w:pStyle w:val="Footer"/>
    </w:pPr>
    <w:r>
      <w:t>NAR – Adverse Benefit Determination Upheld (Revised March 2025)</w:t>
    </w:r>
  </w:p>
  <w:p w14:paraId="6D0C07D2" w14:textId="37E63467" w:rsidR="00FA08AD" w:rsidRPr="00FA08AD" w:rsidRDefault="00FA08AD">
    <w:pPr>
      <w:pStyle w:val="Footer"/>
    </w:pPr>
    <w:r>
      <w:t>QM031_</w:t>
    </w:r>
    <w:r w:rsidR="0012057B">
      <w:rPr>
        <w:lang w:val="en-US"/>
      </w:rPr>
      <w:t>V</w:t>
    </w:r>
    <w: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572F" w14:textId="77777777" w:rsidR="005F3FB5" w:rsidRDefault="005F3FB5" w:rsidP="005F3FB5">
    <w:pPr>
      <w:pStyle w:val="Footer"/>
    </w:pPr>
    <w:r>
      <w:t xml:space="preserve">NAR </w:t>
    </w:r>
    <w:r>
      <w:t>– Adverse Benefit Determination Upheld (Revised March 2025)</w:t>
    </w:r>
  </w:p>
  <w:p w14:paraId="0F0C02B0" w14:textId="20464699" w:rsidR="00FA08AD" w:rsidRPr="00FA08AD" w:rsidRDefault="005F3FB5">
    <w:pPr>
      <w:pStyle w:val="Footer"/>
    </w:pPr>
    <w:r>
      <w:t>QM031_</w:t>
    </w:r>
    <w:r w:rsidR="0012057B">
      <w:rPr>
        <w:lang w:val="en-US"/>
      </w:rPr>
      <w:t>V</w:t>
    </w:r>
    <w: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7D669" w14:textId="77777777" w:rsidR="00BB5468" w:rsidRDefault="00BB5468" w:rsidP="0053392B">
      <w:pPr>
        <w:spacing w:after="0" w:line="240" w:lineRule="auto"/>
      </w:pPr>
      <w:r>
        <w:separator/>
      </w:r>
    </w:p>
  </w:footnote>
  <w:footnote w:type="continuationSeparator" w:id="0">
    <w:p w14:paraId="0AC1BA44" w14:textId="77777777" w:rsidR="00BB5468" w:rsidRDefault="00BB5468"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07E9261" w:rsidR="0053392B" w:rsidRDefault="00E741C3" w:rsidP="00FA08AD">
    <w:pPr>
      <w:pStyle w:val="Header"/>
      <w:jc w:val="right"/>
    </w:pPr>
    <w:r w:rsidRPr="00E741C3">
      <w:rPr>
        <w:b/>
        <w:noProof/>
        <w:sz w:val="18"/>
        <w:szCs w:val="18"/>
        <w:lang w:val="en-US"/>
      </w:rPr>
      <mc:AlternateContent>
        <mc:Choice Requires="wps">
          <w:drawing>
            <wp:anchor distT="45720" distB="45720" distL="114300" distR="114300" simplePos="0" relativeHeight="251663360" behindDoc="0" locked="0" layoutInCell="1" allowOverlap="1" wp14:anchorId="12C24C7D" wp14:editId="3777475E">
              <wp:simplePos x="0" y="0"/>
              <wp:positionH relativeFrom="column">
                <wp:posOffset>971550</wp:posOffset>
              </wp:positionH>
              <wp:positionV relativeFrom="paragraph">
                <wp:posOffset>45720</wp:posOffset>
              </wp:positionV>
              <wp:extent cx="5295900" cy="352425"/>
              <wp:effectExtent l="0" t="0" r="0" b="9525"/>
              <wp:wrapNone/>
              <wp:docPr id="2034418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352425"/>
                      </a:xfrm>
                      <a:prstGeom prst="rect">
                        <a:avLst/>
                      </a:prstGeom>
                      <a:solidFill>
                        <a:srgbClr val="FFFFFF"/>
                      </a:solidFill>
                      <a:ln w="9525">
                        <a:noFill/>
                        <a:miter lim="800000"/>
                        <a:headEnd/>
                        <a:tailEnd/>
                      </a:ln>
                    </wps:spPr>
                    <wps:txbx>
                      <w:txbxContent>
                        <w:p w14:paraId="6D7CDBB7" w14:textId="77777777" w:rsidR="00E741C3" w:rsidRPr="00E741C3" w:rsidRDefault="00E741C3" w:rsidP="00E741C3">
                          <w:pPr>
                            <w:rPr>
                              <w:b/>
                              <w:i/>
                              <w:iCs w:val="0"/>
                              <w:outline/>
                              <w:sz w:val="28"/>
                              <w:szCs w:val="2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E741C3">
                            <w:rPr>
                              <w:b/>
                              <w:i/>
                              <w:iCs w:val="0"/>
                              <w:outline/>
                              <w:sz w:val="28"/>
                              <w:szCs w:val="2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"Giữ Nguyên Quyết Định Bất Lợi Liên Quan Đến Quyền Lợi"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C24C7D" id="_x0000_t202" coordsize="21600,21600" o:spt="202" path="m,l,21600r21600,l21600,xe">
              <v:stroke joinstyle="miter"/>
              <v:path gradientshapeok="t" o:connecttype="rect"/>
            </v:shapetype>
            <v:shape id="_x0000_s1028" type="#_x0000_t202" style="position:absolute;left:0;text-align:left;margin-left:76.5pt;margin-top:3.6pt;width:417pt;height:27.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" stroked="f">
              <v:textbox>
                <w:txbxContent>
                  <w:p w14:paraId="6D7CDBB7" w14:textId="77777777" w:rsidR="00E741C3" w:rsidRPr="00E741C3" w:rsidRDefault="00E741C3" w:rsidP="00E741C3">
                    <w:pPr>
                      <w:rPr>
                        <w:b/>
                        <w:i/>
                        <w:iCs w:val="0"/>
                        <w:outline/>
                        <w:sz w:val="28"/>
                        <w:szCs w:val="2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E741C3">
                      <w:rPr>
                        <w:b/>
                        <w:i/>
                        <w:iCs w:val="0"/>
                        <w:outline/>
                        <w:sz w:val="28"/>
                        <w:szCs w:val="2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"Giữ Nguyên Quyết Định Bất Lợi Liên Quan Đến Quyền Lợi"</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472A2"/>
    <w:rsid w:val="00066C38"/>
    <w:rsid w:val="000670C7"/>
    <w:rsid w:val="00097FD8"/>
    <w:rsid w:val="000A3554"/>
    <w:rsid w:val="000B2EF6"/>
    <w:rsid w:val="000E2E06"/>
    <w:rsid w:val="001003B6"/>
    <w:rsid w:val="001043A7"/>
    <w:rsid w:val="00111886"/>
    <w:rsid w:val="0012057B"/>
    <w:rsid w:val="00154AC3"/>
    <w:rsid w:val="00196540"/>
    <w:rsid w:val="001A7C18"/>
    <w:rsid w:val="001B515A"/>
    <w:rsid w:val="001F2982"/>
    <w:rsid w:val="002075B2"/>
    <w:rsid w:val="002433B8"/>
    <w:rsid w:val="0025441C"/>
    <w:rsid w:val="00270126"/>
    <w:rsid w:val="00274531"/>
    <w:rsid w:val="002B27D5"/>
    <w:rsid w:val="002D4DA8"/>
    <w:rsid w:val="0032568F"/>
    <w:rsid w:val="00341FFB"/>
    <w:rsid w:val="00373121"/>
    <w:rsid w:val="0039681B"/>
    <w:rsid w:val="003B165C"/>
    <w:rsid w:val="003C0538"/>
    <w:rsid w:val="00421513"/>
    <w:rsid w:val="00446BF7"/>
    <w:rsid w:val="00455DAC"/>
    <w:rsid w:val="00480FA6"/>
    <w:rsid w:val="00481D05"/>
    <w:rsid w:val="00491766"/>
    <w:rsid w:val="004A29EF"/>
    <w:rsid w:val="004C3BA2"/>
    <w:rsid w:val="004F74CC"/>
    <w:rsid w:val="0053392B"/>
    <w:rsid w:val="005503BE"/>
    <w:rsid w:val="005646BD"/>
    <w:rsid w:val="00565380"/>
    <w:rsid w:val="00565DCC"/>
    <w:rsid w:val="00594908"/>
    <w:rsid w:val="005B513C"/>
    <w:rsid w:val="005D0616"/>
    <w:rsid w:val="005F3FB5"/>
    <w:rsid w:val="006027D0"/>
    <w:rsid w:val="00603589"/>
    <w:rsid w:val="00625463"/>
    <w:rsid w:val="00625FA5"/>
    <w:rsid w:val="00682C9E"/>
    <w:rsid w:val="006844D7"/>
    <w:rsid w:val="00691B5C"/>
    <w:rsid w:val="00696465"/>
    <w:rsid w:val="006A08DB"/>
    <w:rsid w:val="006A17D2"/>
    <w:rsid w:val="006A719E"/>
    <w:rsid w:val="007159C7"/>
    <w:rsid w:val="00721695"/>
    <w:rsid w:val="00726068"/>
    <w:rsid w:val="00766444"/>
    <w:rsid w:val="007B350D"/>
    <w:rsid w:val="007B3B21"/>
    <w:rsid w:val="007C2E97"/>
    <w:rsid w:val="007D51F3"/>
    <w:rsid w:val="00813C6B"/>
    <w:rsid w:val="00837CEC"/>
    <w:rsid w:val="00850200"/>
    <w:rsid w:val="00851899"/>
    <w:rsid w:val="0085226F"/>
    <w:rsid w:val="00852A52"/>
    <w:rsid w:val="00853D9F"/>
    <w:rsid w:val="008570DF"/>
    <w:rsid w:val="008C78BF"/>
    <w:rsid w:val="008D421F"/>
    <w:rsid w:val="00907542"/>
    <w:rsid w:val="0092121B"/>
    <w:rsid w:val="00932A46"/>
    <w:rsid w:val="009356A2"/>
    <w:rsid w:val="00966815"/>
    <w:rsid w:val="009C1758"/>
    <w:rsid w:val="009D52A5"/>
    <w:rsid w:val="009E61DF"/>
    <w:rsid w:val="009F0DC7"/>
    <w:rsid w:val="00A14445"/>
    <w:rsid w:val="00A364DA"/>
    <w:rsid w:val="00A42BF1"/>
    <w:rsid w:val="00A54DD3"/>
    <w:rsid w:val="00AD0C26"/>
    <w:rsid w:val="00AE4247"/>
    <w:rsid w:val="00AF2F85"/>
    <w:rsid w:val="00AF7572"/>
    <w:rsid w:val="00B34708"/>
    <w:rsid w:val="00B40689"/>
    <w:rsid w:val="00B41355"/>
    <w:rsid w:val="00B50299"/>
    <w:rsid w:val="00B96D88"/>
    <w:rsid w:val="00BB3EE9"/>
    <w:rsid w:val="00BB5468"/>
    <w:rsid w:val="00C033AA"/>
    <w:rsid w:val="00C25086"/>
    <w:rsid w:val="00CA5777"/>
    <w:rsid w:val="00CB2E4D"/>
    <w:rsid w:val="00CB4BB3"/>
    <w:rsid w:val="00CB7B9B"/>
    <w:rsid w:val="00CB7D97"/>
    <w:rsid w:val="00CD7245"/>
    <w:rsid w:val="00CE2B55"/>
    <w:rsid w:val="00CF318C"/>
    <w:rsid w:val="00D06F77"/>
    <w:rsid w:val="00D33623"/>
    <w:rsid w:val="00D716B9"/>
    <w:rsid w:val="00D77752"/>
    <w:rsid w:val="00D82320"/>
    <w:rsid w:val="00D9684E"/>
    <w:rsid w:val="00E025BA"/>
    <w:rsid w:val="00E12B63"/>
    <w:rsid w:val="00E462F9"/>
    <w:rsid w:val="00E741C3"/>
    <w:rsid w:val="00E74884"/>
    <w:rsid w:val="00E766FB"/>
    <w:rsid w:val="00E81705"/>
    <w:rsid w:val="00EB3C9B"/>
    <w:rsid w:val="00EC7F4F"/>
    <w:rsid w:val="00EF2AF6"/>
    <w:rsid w:val="00F36FA6"/>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iCs/>
        <w:color w:val="000000"/>
        <w:kern w:val="2"/>
        <w:sz w:val="24"/>
        <w:szCs w:val="24"/>
        <w:lang w:val="vi-VN"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196540"/>
    <w:pPr>
      <w:spacing w:after="0" w:line="240" w:lineRule="auto"/>
    </w:pPr>
    <w:rPr>
      <w:rFonts w:eastAsia="Times New Roman" w:cs="Times New Roman"/>
    </w:rPr>
    <w:tblPr>
      <w:tblCellMar>
        <w:top w:w="0" w:type="dxa"/>
        <w:left w:w="0" w:type="dxa"/>
        <w:bottom w:w="0" w:type="dxa"/>
        <w:right w:w="0" w:type="dxa"/>
      </w:tblCellMar>
    </w:tblPr>
  </w:style>
  <w:style w:type="table" w:customStyle="1" w:styleId="TableGrid2">
    <w:name w:val="TableGrid2"/>
    <w:rsid w:val="00196540"/>
    <w:pPr>
      <w:spacing w:after="0" w:line="240" w:lineRule="auto"/>
    </w:pPr>
    <w:rPr>
      <w:rFonts w:eastAsia="Times New Roman"/>
      <w:iCs w:val="0"/>
    </w:rPr>
    <w:tblPr>
      <w:tblCellMar>
        <w:top w:w="0" w:type="dxa"/>
        <w:left w:w="0" w:type="dxa"/>
        <w:bottom w:w="0" w:type="dxa"/>
        <w:right w:w="0" w:type="dxa"/>
      </w:tblCellMar>
    </w:tblPr>
  </w:style>
  <w:style w:type="character" w:customStyle="1" w:styleId="DBH">
    <w:name w:val="DBH"/>
    <w:basedOn w:val="DefaultParagraphFont"/>
    <w:uiPriority w:val="1"/>
    <w:rsid w:val="00196540"/>
    <w:rPr>
      <w:rFonts w:ascii="Arial" w:hAnsi="Arial"/>
      <w:sz w:val="24"/>
    </w:rPr>
  </w:style>
  <w:style w:type="character" w:customStyle="1" w:styleId="DBH2">
    <w:name w:val="DBH2"/>
    <w:basedOn w:val="DefaultParagraphFont"/>
    <w:uiPriority w:val="1"/>
    <w:rsid w:val="002433B8"/>
    <w:rPr>
      <w:rFonts w:ascii="Arial" w:hAnsi="Arial"/>
      <w:sz w:val="24"/>
    </w:rPr>
  </w:style>
  <w:style w:type="character" w:styleId="CommentReference">
    <w:name w:val="annotation reference"/>
    <w:basedOn w:val="DefaultParagraphFont"/>
    <w:uiPriority w:val="99"/>
    <w:semiHidden/>
    <w:unhideWhenUsed/>
    <w:rsid w:val="0012057B"/>
    <w:rPr>
      <w:sz w:val="16"/>
      <w:szCs w:val="16"/>
    </w:rPr>
  </w:style>
  <w:style w:type="paragraph" w:styleId="CommentText">
    <w:name w:val="annotation text"/>
    <w:basedOn w:val="Normal"/>
    <w:link w:val="CommentTextChar"/>
    <w:uiPriority w:val="99"/>
    <w:unhideWhenUsed/>
    <w:rsid w:val="0012057B"/>
    <w:pPr>
      <w:spacing w:line="240" w:lineRule="auto"/>
    </w:pPr>
    <w:rPr>
      <w:sz w:val="20"/>
      <w:szCs w:val="20"/>
    </w:rPr>
  </w:style>
  <w:style w:type="character" w:customStyle="1" w:styleId="CommentTextChar">
    <w:name w:val="Comment Text Char"/>
    <w:basedOn w:val="DefaultParagraphFont"/>
    <w:link w:val="CommentText"/>
    <w:uiPriority w:val="99"/>
    <w:rsid w:val="0012057B"/>
    <w:rPr>
      <w:sz w:val="20"/>
      <w:szCs w:val="20"/>
    </w:rPr>
  </w:style>
  <w:style w:type="paragraph" w:styleId="CommentSubject">
    <w:name w:val="annotation subject"/>
    <w:basedOn w:val="CommentText"/>
    <w:next w:val="CommentText"/>
    <w:link w:val="CommentSubjectChar"/>
    <w:uiPriority w:val="99"/>
    <w:semiHidden/>
    <w:unhideWhenUsed/>
    <w:rsid w:val="0012057B"/>
    <w:rPr>
      <w:b/>
    </w:rPr>
  </w:style>
  <w:style w:type="character" w:customStyle="1" w:styleId="CommentSubjectChar">
    <w:name w:val="Comment Subject Char"/>
    <w:basedOn w:val="CommentTextChar"/>
    <w:link w:val="CommentSubject"/>
    <w:uiPriority w:val="99"/>
    <w:semiHidden/>
    <w:rsid w:val="0012057B"/>
    <w:rPr>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696806B5984679961EF12F07118454"/>
        <w:category>
          <w:name w:val="General"/>
          <w:gallery w:val="placeholder"/>
        </w:category>
        <w:types>
          <w:type w:val="bbPlcHdr"/>
        </w:types>
        <w:behaviors>
          <w:behavior w:val="content"/>
        </w:behaviors>
        <w:guid w:val="{DBCA1AEB-5FBA-443E-9C83-9328F13E58D0}"/>
      </w:docPartPr>
      <w:docPartBody>
        <w:p w:rsidR="00232D8F" w:rsidRDefault="0039253D" w:rsidP="0039253D">
          <w:pPr>
            <w:pStyle w:val="29696806B5984679961EF12F07118454"/>
          </w:pPr>
          <w:r>
            <w:rPr>
              <w:color w:val="808080"/>
            </w:rPr>
            <w:t>Date</w:t>
          </w:r>
        </w:p>
      </w:docPartBody>
    </w:docPart>
    <w:docPart>
      <w:docPartPr>
        <w:name w:val="46A03D05474040F990929106DDDE959D"/>
        <w:category>
          <w:name w:val="General"/>
          <w:gallery w:val="placeholder"/>
        </w:category>
        <w:types>
          <w:type w:val="bbPlcHdr"/>
        </w:types>
        <w:behaviors>
          <w:behavior w:val="content"/>
        </w:behaviors>
        <w:guid w:val="{88FD2F4E-669C-40C5-A529-EAD9F56A58EE}"/>
      </w:docPartPr>
      <w:docPartBody>
        <w:p w:rsidR="00232D8F" w:rsidRDefault="0039253D" w:rsidP="0039253D">
          <w:pPr>
            <w:pStyle w:val="46A03D05474040F990929106DDDE959D"/>
          </w:pPr>
          <w:r>
            <w:rPr>
              <w:color w:val="808080"/>
            </w:rPr>
            <w:t>Member’s Name</w:t>
          </w:r>
        </w:p>
      </w:docPartBody>
    </w:docPart>
    <w:docPart>
      <w:docPartPr>
        <w:name w:val="50C6DAE1B8AF4FDB93FC3A2288F05322"/>
        <w:category>
          <w:name w:val="General"/>
          <w:gallery w:val="placeholder"/>
        </w:category>
        <w:types>
          <w:type w:val="bbPlcHdr"/>
        </w:types>
        <w:behaviors>
          <w:behavior w:val="content"/>
        </w:behaviors>
        <w:guid w:val="{78EB4AD1-0067-458D-95C2-27439DF7AF40}"/>
      </w:docPartPr>
      <w:docPartBody>
        <w:p w:rsidR="00232D8F" w:rsidRDefault="0039253D" w:rsidP="0039253D">
          <w:pPr>
            <w:pStyle w:val="50C6DAE1B8AF4FDB93FC3A2288F05322"/>
          </w:pPr>
          <w:r>
            <w:rPr>
              <w:color w:val="808080"/>
            </w:rPr>
            <w:t>Treating Provider’s Name</w:t>
          </w:r>
        </w:p>
      </w:docPartBody>
    </w:docPart>
    <w:docPart>
      <w:docPartPr>
        <w:name w:val="12E059EC09114BE5A7D2210B8EEDB103"/>
        <w:category>
          <w:name w:val="General"/>
          <w:gallery w:val="placeholder"/>
        </w:category>
        <w:types>
          <w:type w:val="bbPlcHdr"/>
        </w:types>
        <w:behaviors>
          <w:behavior w:val="content"/>
        </w:behaviors>
        <w:guid w:val="{8560021F-229C-45F5-A7D1-11E7005075B5}"/>
      </w:docPartPr>
      <w:docPartBody>
        <w:p w:rsidR="00232D8F" w:rsidRDefault="0039253D" w:rsidP="0039253D">
          <w:pPr>
            <w:pStyle w:val="12E059EC09114BE5A7D2210B8EEDB103"/>
          </w:pPr>
          <w:r>
            <w:rPr>
              <w:color w:val="808080"/>
            </w:rPr>
            <w:t>Address</w:t>
          </w:r>
        </w:p>
      </w:docPartBody>
    </w:docPart>
    <w:docPart>
      <w:docPartPr>
        <w:name w:val="4DE1C9FBCEFA48AA85ED6026D9C1F52C"/>
        <w:category>
          <w:name w:val="General"/>
          <w:gallery w:val="placeholder"/>
        </w:category>
        <w:types>
          <w:type w:val="bbPlcHdr"/>
        </w:types>
        <w:behaviors>
          <w:behavior w:val="content"/>
        </w:behaviors>
        <w:guid w:val="{99169B6C-A8DE-47D4-81E4-7B968A7557C3}"/>
      </w:docPartPr>
      <w:docPartBody>
        <w:p w:rsidR="00232D8F" w:rsidRDefault="0039253D" w:rsidP="0039253D">
          <w:pPr>
            <w:pStyle w:val="4DE1C9FBCEFA48AA85ED6026D9C1F52C"/>
          </w:pPr>
          <w:r>
            <w:rPr>
              <w:color w:val="808080"/>
            </w:rPr>
            <w:t>Address</w:t>
          </w:r>
        </w:p>
      </w:docPartBody>
    </w:docPart>
    <w:docPart>
      <w:docPartPr>
        <w:name w:val="0806D84298C144D1847BD6DEEE3E7D1B"/>
        <w:category>
          <w:name w:val="General"/>
          <w:gallery w:val="placeholder"/>
        </w:category>
        <w:types>
          <w:type w:val="bbPlcHdr"/>
        </w:types>
        <w:behaviors>
          <w:behavior w:val="content"/>
        </w:behaviors>
        <w:guid w:val="{2F6D9820-423D-4A36-BCF1-30BC8EB17ACF}"/>
      </w:docPartPr>
      <w:docPartBody>
        <w:p w:rsidR="00232D8F" w:rsidRDefault="0039253D" w:rsidP="0039253D">
          <w:pPr>
            <w:pStyle w:val="0806D84298C144D1847BD6DEEE3E7D1B"/>
          </w:pPr>
          <w:r>
            <w:rPr>
              <w:color w:val="808080"/>
            </w:rPr>
            <w:t>City, State Zip</w:t>
          </w:r>
        </w:p>
      </w:docPartBody>
    </w:docPart>
    <w:docPart>
      <w:docPartPr>
        <w:name w:val="ECD3D0B5C7A54D5BBD37E537EE48861D"/>
        <w:category>
          <w:name w:val="General"/>
          <w:gallery w:val="placeholder"/>
        </w:category>
        <w:types>
          <w:type w:val="bbPlcHdr"/>
        </w:types>
        <w:behaviors>
          <w:behavior w:val="content"/>
        </w:behaviors>
        <w:guid w:val="{4754F51A-E864-4A2D-86C2-DF74C2AECA4F}"/>
      </w:docPartPr>
      <w:docPartBody>
        <w:p w:rsidR="00232D8F" w:rsidRDefault="0039253D" w:rsidP="0039253D">
          <w:pPr>
            <w:pStyle w:val="ECD3D0B5C7A54D5BBD37E537EE48861D"/>
          </w:pPr>
          <w:r>
            <w:rPr>
              <w:color w:val="808080"/>
            </w:rPr>
            <w:t>City, State Zip</w:t>
          </w:r>
        </w:p>
      </w:docPartBody>
    </w:docPart>
    <w:docPart>
      <w:docPartPr>
        <w:name w:val="D29304E7A18248C3B45D064A63DBC0A7"/>
        <w:category>
          <w:name w:val="General"/>
          <w:gallery w:val="placeholder"/>
        </w:category>
        <w:types>
          <w:type w:val="bbPlcHdr"/>
        </w:types>
        <w:behaviors>
          <w:behavior w:val="content"/>
        </w:behaviors>
        <w:guid w:val="{5B8E7D58-7529-4972-830D-FA65CD4491D1}"/>
      </w:docPartPr>
      <w:docPartBody>
        <w:p w:rsidR="00232D8F" w:rsidRDefault="0039253D" w:rsidP="0039253D">
          <w:pPr>
            <w:pStyle w:val="D29304E7A18248C3B45D064A63DBC0A7"/>
          </w:pPr>
          <w:r>
            <w:rPr>
              <w:color w:val="808080"/>
            </w:rPr>
            <w:t>Service requested</w:t>
          </w:r>
        </w:p>
      </w:docPartBody>
    </w:docPart>
    <w:docPart>
      <w:docPartPr>
        <w:name w:val="8B48EEA8F47E4348BFBD577DC07C0F64"/>
        <w:category>
          <w:name w:val="General"/>
          <w:gallery w:val="placeholder"/>
        </w:category>
        <w:types>
          <w:type w:val="bbPlcHdr"/>
        </w:types>
        <w:behaviors>
          <w:behavior w:val="content"/>
        </w:behaviors>
        <w:guid w:val="{111E6B25-A8BB-4970-9D8F-290FFFD8CEB8}"/>
      </w:docPartPr>
      <w:docPartBody>
        <w:p w:rsidR="00232D8F" w:rsidRDefault="0039253D" w:rsidP="0039253D">
          <w:pPr>
            <w:pStyle w:val="8B48EEA8F47E4348BFBD577DC07C0F64"/>
          </w:pPr>
          <w:r>
            <w:rPr>
              <w:rStyle w:val="PlaceholderText"/>
            </w:rPr>
            <w:t>denial, delay, modification, reduction or termination or other adverse benefits determination</w:t>
          </w:r>
        </w:p>
      </w:docPartBody>
    </w:docPart>
    <w:docPart>
      <w:docPartPr>
        <w:name w:val="FF782E8FD88D4F49986153C4E0E94617"/>
        <w:category>
          <w:name w:val="General"/>
          <w:gallery w:val="placeholder"/>
        </w:category>
        <w:types>
          <w:type w:val="bbPlcHdr"/>
        </w:types>
        <w:behaviors>
          <w:behavior w:val="content"/>
        </w:behaviors>
        <w:guid w:val="{10E1B7F1-29A7-4B86-A120-15AE99C20DF9}"/>
      </w:docPartPr>
      <w:docPartBody>
        <w:p w:rsidR="00232D8F" w:rsidRDefault="0039253D" w:rsidP="0039253D">
          <w:pPr>
            <w:pStyle w:val="FF782E8FD88D4F49986153C4E0E94617"/>
          </w:pPr>
          <w:r>
            <w:rPr>
              <w:rStyle w:val="PlaceholderText"/>
            </w:rPr>
            <w:t>Service requested</w:t>
          </w:r>
        </w:p>
      </w:docPartBody>
    </w:docPart>
    <w:docPart>
      <w:docPartPr>
        <w:name w:val="16CB5A952C2643999B070D956EF5AE63"/>
        <w:category>
          <w:name w:val="General"/>
          <w:gallery w:val="placeholder"/>
        </w:category>
        <w:types>
          <w:type w:val="bbPlcHdr"/>
        </w:types>
        <w:behaviors>
          <w:behavior w:val="content"/>
        </w:behaviors>
        <w:guid w:val="{10705FD9-D9F6-45D3-8C0A-21E85313F69A}"/>
      </w:docPartPr>
      <w:docPartBody>
        <w:p w:rsidR="00232D8F" w:rsidRDefault="0039253D" w:rsidP="0039253D">
          <w:pPr>
            <w:pStyle w:val="16CB5A952C2643999B070D956EF5AE63"/>
          </w:pPr>
          <w:r>
            <w:rPr>
              <w:rStyle w:val="PlaceholderText"/>
            </w:rPr>
            <w:t>Using plain language, insert: 1. A clear and concise explanation of the reasons for the decision; 2. A description of the criteria or guidelines used, including a reference to the specific regulations or plan authorization procedures that support the action; and 3. The</w:t>
          </w:r>
          <w:r>
            <w:t xml:space="preserve"> </w:t>
          </w:r>
          <w:r>
            <w:rPr>
              <w:rStyle w:val="PlaceholderText"/>
            </w:rPr>
            <w:t xml:space="preserve">clinical reasons for the decision regarding medical necessity. </w:t>
          </w:r>
        </w:p>
      </w:docPartBody>
    </w:docPart>
    <w:docPart>
      <w:docPartPr>
        <w:name w:val="FDD187592CC348E59CA35ABCBB341205"/>
        <w:category>
          <w:name w:val="General"/>
          <w:gallery w:val="placeholder"/>
        </w:category>
        <w:types>
          <w:type w:val="bbPlcHdr"/>
        </w:types>
        <w:behaviors>
          <w:behavior w:val="content"/>
        </w:behaviors>
        <w:guid w:val="{C26CC7CE-40DB-4C0D-99FB-3F0A483BEC77}"/>
      </w:docPartPr>
      <w:docPartBody>
        <w:p w:rsidR="00232D8F" w:rsidRDefault="0039253D" w:rsidP="0039253D">
          <w:pPr>
            <w:pStyle w:val="FDD187592CC348E59CA35ABCBB341205"/>
          </w:pPr>
          <w:r>
            <w:rPr>
              <w:color w:val="808080"/>
            </w:rPr>
            <w:t>Program Name</w:t>
          </w:r>
        </w:p>
      </w:docPartBody>
    </w:docPart>
    <w:docPart>
      <w:docPartPr>
        <w:name w:val="C66A38B369794C5C8B9323B33B608310"/>
        <w:category>
          <w:name w:val="General"/>
          <w:gallery w:val="placeholder"/>
        </w:category>
        <w:types>
          <w:type w:val="bbPlcHdr"/>
        </w:types>
        <w:behaviors>
          <w:behavior w:val="content"/>
        </w:behaviors>
        <w:guid w:val="{F906BC2D-0518-4D3E-8BE5-FB33BFEE30E7}"/>
      </w:docPartPr>
      <w:docPartBody>
        <w:p w:rsidR="00232D8F" w:rsidRDefault="0039253D" w:rsidP="0039253D">
          <w:pPr>
            <w:pStyle w:val="C66A38B369794C5C8B9323B33B608310"/>
          </w:pPr>
          <w:r>
            <w:rPr>
              <w:color w:val="808080"/>
            </w:rPr>
            <w:t>Program Phone Number</w:t>
          </w:r>
        </w:p>
      </w:docPartBody>
    </w:docPart>
    <w:docPart>
      <w:docPartPr>
        <w:name w:val="A8AF6B30541D467C846239269B2E96BD"/>
        <w:category>
          <w:name w:val="General"/>
          <w:gallery w:val="placeholder"/>
        </w:category>
        <w:types>
          <w:type w:val="bbPlcHdr"/>
        </w:types>
        <w:behaviors>
          <w:behavior w:val="content"/>
        </w:behaviors>
        <w:guid w:val="{2CA77776-0488-4A54-84D4-FF6FBC496575}"/>
      </w:docPartPr>
      <w:docPartBody>
        <w:p w:rsidR="00232D8F" w:rsidRDefault="0039253D" w:rsidP="0039253D">
          <w:pPr>
            <w:pStyle w:val="A8AF6B30541D467C846239269B2E96BD"/>
          </w:pPr>
          <w:r>
            <w:rPr>
              <w:rStyle w:val="PlaceholderText"/>
            </w:rPr>
            <w:t>Authorized Printed Name</w:t>
          </w:r>
        </w:p>
      </w:docPartBody>
    </w:docPart>
    <w:docPart>
      <w:docPartPr>
        <w:name w:val="4CFC61EE178C47E78C3215002AC403D4"/>
        <w:category>
          <w:name w:val="General"/>
          <w:gallery w:val="placeholder"/>
        </w:category>
        <w:types>
          <w:type w:val="bbPlcHdr"/>
        </w:types>
        <w:behaviors>
          <w:behavior w:val="content"/>
        </w:behaviors>
        <w:guid w:val="{8E868E2B-3379-42E3-BE2A-866CC1D9AF53}"/>
      </w:docPartPr>
      <w:docPartBody>
        <w:p w:rsidR="00C25CE3" w:rsidRDefault="0039253D" w:rsidP="0039253D">
          <w:pPr>
            <w:pStyle w:val="4CFC61EE178C47E78C3215002AC403D4"/>
          </w:pPr>
          <w:r>
            <w:rPr>
              <w:rStyle w:val="PlaceholderText"/>
            </w:rPr>
            <w:t>Name of requesting provider or authorized representative</w:t>
          </w:r>
        </w:p>
      </w:docPartBody>
    </w:docPart>
    <w:docPart>
      <w:docPartPr>
        <w:name w:val="894E7A8211414FEAA24C948BF520DDB8"/>
        <w:category>
          <w:name w:val="General"/>
          <w:gallery w:val="placeholder"/>
        </w:category>
        <w:types>
          <w:type w:val="bbPlcHdr"/>
        </w:types>
        <w:behaviors>
          <w:behavior w:val="content"/>
        </w:behaviors>
        <w:guid w:val="{8AFF83D2-47F2-48B4-8E10-EF059C03EADA}"/>
      </w:docPartPr>
      <w:docPartBody>
        <w:p w:rsidR="00F24A48" w:rsidRDefault="0039253D" w:rsidP="0039253D">
          <w:pPr>
            <w:pStyle w:val="894E7A8211414FEAA24C948BF520DDB8"/>
          </w:pPr>
          <w:r>
            <w:rPr>
              <w:rStyle w:val="PlaceholderText"/>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5AB"/>
    <w:rsid w:val="001A7C18"/>
    <w:rsid w:val="00232D8F"/>
    <w:rsid w:val="0039253D"/>
    <w:rsid w:val="00455DAC"/>
    <w:rsid w:val="00481D05"/>
    <w:rsid w:val="005B0B70"/>
    <w:rsid w:val="00682C9E"/>
    <w:rsid w:val="006A17D2"/>
    <w:rsid w:val="006F1D47"/>
    <w:rsid w:val="00766444"/>
    <w:rsid w:val="009A619E"/>
    <w:rsid w:val="009E61DF"/>
    <w:rsid w:val="00A14445"/>
    <w:rsid w:val="00A364DA"/>
    <w:rsid w:val="00AF7572"/>
    <w:rsid w:val="00B8140A"/>
    <w:rsid w:val="00B86E24"/>
    <w:rsid w:val="00C25CE3"/>
    <w:rsid w:val="00DB42EC"/>
    <w:rsid w:val="00E515E2"/>
    <w:rsid w:val="00E875AB"/>
    <w:rsid w:val="00EB1D80"/>
    <w:rsid w:val="00F03882"/>
    <w:rsid w:val="00F24A48"/>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253D"/>
    <w:rPr>
      <w:color w:val="808080"/>
    </w:rPr>
  </w:style>
  <w:style w:type="paragraph" w:customStyle="1" w:styleId="29696806B5984679961EF12F07118454">
    <w:name w:val="29696806B5984679961EF12F07118454"/>
    <w:rsid w:val="0039253D"/>
    <w:pPr>
      <w:spacing w:after="200" w:line="276" w:lineRule="auto"/>
    </w:pPr>
    <w:rPr>
      <w:rFonts w:ascii="Arial" w:eastAsiaTheme="minorHAnsi" w:hAnsi="Arial" w:cs="Arial"/>
      <w:bCs/>
      <w:iCs/>
      <w:color w:val="000000"/>
      <w:lang w:val="vi-VN"/>
    </w:rPr>
  </w:style>
  <w:style w:type="paragraph" w:customStyle="1" w:styleId="46A03D05474040F990929106DDDE959D">
    <w:name w:val="46A03D05474040F990929106DDDE959D"/>
    <w:rsid w:val="0039253D"/>
    <w:pPr>
      <w:spacing w:after="200" w:line="276" w:lineRule="auto"/>
    </w:pPr>
    <w:rPr>
      <w:rFonts w:ascii="Arial" w:eastAsiaTheme="minorHAnsi" w:hAnsi="Arial" w:cs="Arial"/>
      <w:bCs/>
      <w:iCs/>
      <w:color w:val="000000"/>
      <w:lang w:val="vi-VN"/>
    </w:rPr>
  </w:style>
  <w:style w:type="paragraph" w:customStyle="1" w:styleId="50C6DAE1B8AF4FDB93FC3A2288F05322">
    <w:name w:val="50C6DAE1B8AF4FDB93FC3A2288F05322"/>
    <w:rsid w:val="0039253D"/>
    <w:pPr>
      <w:spacing w:after="200" w:line="276" w:lineRule="auto"/>
    </w:pPr>
    <w:rPr>
      <w:rFonts w:ascii="Arial" w:eastAsiaTheme="minorHAnsi" w:hAnsi="Arial" w:cs="Arial"/>
      <w:bCs/>
      <w:iCs/>
      <w:color w:val="000000"/>
      <w:lang w:val="vi-VN"/>
    </w:rPr>
  </w:style>
  <w:style w:type="paragraph" w:customStyle="1" w:styleId="12E059EC09114BE5A7D2210B8EEDB103">
    <w:name w:val="12E059EC09114BE5A7D2210B8EEDB103"/>
    <w:rsid w:val="0039253D"/>
    <w:pPr>
      <w:spacing w:after="200" w:line="276" w:lineRule="auto"/>
    </w:pPr>
    <w:rPr>
      <w:rFonts w:ascii="Arial" w:eastAsiaTheme="minorHAnsi" w:hAnsi="Arial" w:cs="Arial"/>
      <w:bCs/>
      <w:iCs/>
      <w:color w:val="000000"/>
      <w:lang w:val="vi-VN"/>
    </w:rPr>
  </w:style>
  <w:style w:type="paragraph" w:customStyle="1" w:styleId="4DE1C9FBCEFA48AA85ED6026D9C1F52C">
    <w:name w:val="4DE1C9FBCEFA48AA85ED6026D9C1F52C"/>
    <w:rsid w:val="0039253D"/>
    <w:pPr>
      <w:spacing w:after="200" w:line="276" w:lineRule="auto"/>
    </w:pPr>
    <w:rPr>
      <w:rFonts w:ascii="Arial" w:eastAsiaTheme="minorHAnsi" w:hAnsi="Arial" w:cs="Arial"/>
      <w:bCs/>
      <w:iCs/>
      <w:color w:val="000000"/>
      <w:lang w:val="vi-VN"/>
    </w:rPr>
  </w:style>
  <w:style w:type="paragraph" w:customStyle="1" w:styleId="0806D84298C144D1847BD6DEEE3E7D1B">
    <w:name w:val="0806D84298C144D1847BD6DEEE3E7D1B"/>
    <w:rsid w:val="0039253D"/>
    <w:pPr>
      <w:spacing w:after="200" w:line="276" w:lineRule="auto"/>
    </w:pPr>
    <w:rPr>
      <w:rFonts w:ascii="Arial" w:eastAsiaTheme="minorHAnsi" w:hAnsi="Arial" w:cs="Arial"/>
      <w:bCs/>
      <w:iCs/>
      <w:color w:val="000000"/>
      <w:lang w:val="vi-VN"/>
    </w:rPr>
  </w:style>
  <w:style w:type="paragraph" w:customStyle="1" w:styleId="ECD3D0B5C7A54D5BBD37E537EE48861D">
    <w:name w:val="ECD3D0B5C7A54D5BBD37E537EE48861D"/>
    <w:rsid w:val="0039253D"/>
    <w:pPr>
      <w:spacing w:after="200" w:line="276" w:lineRule="auto"/>
    </w:pPr>
    <w:rPr>
      <w:rFonts w:ascii="Arial" w:eastAsiaTheme="minorHAnsi" w:hAnsi="Arial" w:cs="Arial"/>
      <w:bCs/>
      <w:iCs/>
      <w:color w:val="000000"/>
      <w:lang w:val="vi-VN"/>
    </w:rPr>
  </w:style>
  <w:style w:type="paragraph" w:customStyle="1" w:styleId="D29304E7A18248C3B45D064A63DBC0A7">
    <w:name w:val="D29304E7A18248C3B45D064A63DBC0A7"/>
    <w:rsid w:val="0039253D"/>
    <w:pPr>
      <w:spacing w:after="200" w:line="276" w:lineRule="auto"/>
    </w:pPr>
    <w:rPr>
      <w:rFonts w:ascii="Arial" w:eastAsiaTheme="minorHAnsi" w:hAnsi="Arial" w:cs="Arial"/>
      <w:bCs/>
      <w:iCs/>
      <w:color w:val="000000"/>
      <w:lang w:val="vi-VN"/>
    </w:rPr>
  </w:style>
  <w:style w:type="paragraph" w:customStyle="1" w:styleId="4CFC61EE178C47E78C3215002AC403D4">
    <w:name w:val="4CFC61EE178C47E78C3215002AC403D4"/>
    <w:rsid w:val="0039253D"/>
    <w:pPr>
      <w:spacing w:after="200" w:line="276" w:lineRule="auto"/>
    </w:pPr>
    <w:rPr>
      <w:rFonts w:ascii="Arial" w:eastAsiaTheme="minorHAnsi" w:hAnsi="Arial" w:cs="Arial"/>
      <w:bCs/>
      <w:iCs/>
      <w:color w:val="000000"/>
      <w:lang w:val="vi-VN"/>
    </w:rPr>
  </w:style>
  <w:style w:type="paragraph" w:customStyle="1" w:styleId="8B48EEA8F47E4348BFBD577DC07C0F64">
    <w:name w:val="8B48EEA8F47E4348BFBD577DC07C0F64"/>
    <w:rsid w:val="0039253D"/>
    <w:pPr>
      <w:spacing w:after="200" w:line="276" w:lineRule="auto"/>
    </w:pPr>
    <w:rPr>
      <w:rFonts w:ascii="Arial" w:eastAsiaTheme="minorHAnsi" w:hAnsi="Arial" w:cs="Arial"/>
      <w:bCs/>
      <w:iCs/>
      <w:color w:val="000000"/>
      <w:lang w:val="vi-VN"/>
    </w:rPr>
  </w:style>
  <w:style w:type="paragraph" w:customStyle="1" w:styleId="FF782E8FD88D4F49986153C4E0E94617">
    <w:name w:val="FF782E8FD88D4F49986153C4E0E94617"/>
    <w:rsid w:val="0039253D"/>
    <w:pPr>
      <w:spacing w:after="200" w:line="276" w:lineRule="auto"/>
    </w:pPr>
    <w:rPr>
      <w:rFonts w:ascii="Arial" w:eastAsiaTheme="minorHAnsi" w:hAnsi="Arial" w:cs="Arial"/>
      <w:bCs/>
      <w:iCs/>
      <w:color w:val="000000"/>
      <w:lang w:val="vi-VN"/>
    </w:rPr>
  </w:style>
  <w:style w:type="paragraph" w:customStyle="1" w:styleId="16CB5A952C2643999B070D956EF5AE63">
    <w:name w:val="16CB5A952C2643999B070D956EF5AE63"/>
    <w:rsid w:val="0039253D"/>
    <w:pPr>
      <w:spacing w:after="200" w:line="276" w:lineRule="auto"/>
    </w:pPr>
    <w:rPr>
      <w:rFonts w:ascii="Arial" w:eastAsiaTheme="minorHAnsi" w:hAnsi="Arial" w:cs="Arial"/>
      <w:bCs/>
      <w:iCs/>
      <w:color w:val="000000"/>
      <w:lang w:val="vi-VN"/>
    </w:rPr>
  </w:style>
  <w:style w:type="paragraph" w:customStyle="1" w:styleId="FDD187592CC348E59CA35ABCBB341205">
    <w:name w:val="FDD187592CC348E59CA35ABCBB341205"/>
    <w:rsid w:val="0039253D"/>
    <w:pPr>
      <w:spacing w:after="200" w:line="276" w:lineRule="auto"/>
    </w:pPr>
    <w:rPr>
      <w:rFonts w:ascii="Arial" w:eastAsiaTheme="minorHAnsi" w:hAnsi="Arial" w:cs="Arial"/>
      <w:bCs/>
      <w:iCs/>
      <w:color w:val="000000"/>
      <w:lang w:val="vi-VN"/>
    </w:rPr>
  </w:style>
  <w:style w:type="paragraph" w:customStyle="1" w:styleId="C66A38B369794C5C8B9323B33B608310">
    <w:name w:val="C66A38B369794C5C8B9323B33B608310"/>
    <w:rsid w:val="0039253D"/>
    <w:pPr>
      <w:spacing w:after="200" w:line="276" w:lineRule="auto"/>
    </w:pPr>
    <w:rPr>
      <w:rFonts w:ascii="Arial" w:eastAsiaTheme="minorHAnsi" w:hAnsi="Arial" w:cs="Arial"/>
      <w:bCs/>
      <w:iCs/>
      <w:color w:val="000000"/>
      <w:lang w:val="vi-VN"/>
    </w:rPr>
  </w:style>
  <w:style w:type="paragraph" w:customStyle="1" w:styleId="A8AF6B30541D467C846239269B2E96BD">
    <w:name w:val="A8AF6B30541D467C846239269B2E96BD"/>
    <w:rsid w:val="0039253D"/>
    <w:pPr>
      <w:spacing w:after="200" w:line="276" w:lineRule="auto"/>
    </w:pPr>
    <w:rPr>
      <w:rFonts w:ascii="Arial" w:eastAsiaTheme="minorHAnsi" w:hAnsi="Arial" w:cs="Arial"/>
      <w:bCs/>
      <w:iCs/>
      <w:color w:val="000000"/>
      <w:lang w:val="vi-VN"/>
    </w:rPr>
  </w:style>
  <w:style w:type="paragraph" w:customStyle="1" w:styleId="894E7A8211414FEAA24C948BF520DDB8">
    <w:name w:val="894E7A8211414FEAA24C948BF520DDB8"/>
    <w:rsid w:val="0039253D"/>
    <w:pPr>
      <w:spacing w:after="200" w:line="276" w:lineRule="auto"/>
    </w:pPr>
    <w:rPr>
      <w:rFonts w:ascii="Arial" w:eastAsiaTheme="minorHAnsi" w:hAnsi="Arial" w:cs="Arial"/>
      <w:bCs/>
      <w:iCs/>
      <w:color w:val="000000"/>
      <w:lang w:val="vi-V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535</Words>
  <Characters>3050</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2026-08-18T20:04:00Z</dcterms:created>
  <dcterms:modified xsi:type="dcterms:W3CDTF">2026-08-18T20:04:00Z</dcterms:modified>
</cp:coreProperties>
</file>