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16"/>
        <w:tblOverlap w:val="never"/>
        <w:tblW w:w="11250" w:type="dxa"/>
        <w:tblLayout w:type="fixed"/>
        <w:tblLook w:val="04A0" w:firstRow="1" w:lastRow="0" w:firstColumn="1" w:lastColumn="0" w:noHBand="0" w:noVBand="1"/>
      </w:tblPr>
      <w:tblGrid>
        <w:gridCol w:w="1980"/>
        <w:gridCol w:w="2949"/>
        <w:gridCol w:w="201"/>
        <w:gridCol w:w="3420"/>
        <w:gridCol w:w="2700"/>
      </w:tblGrid>
      <w:tr w:rsidR="00E42EF3" w14:paraId="0C444649" w14:textId="77777777" w:rsidTr="00D734BC">
        <w:trPr>
          <w:trHeight w:val="737"/>
        </w:trPr>
        <w:tc>
          <w:tcPr>
            <w:tcW w:w="11250" w:type="dxa"/>
            <w:gridSpan w:val="5"/>
            <w:tcBorders>
              <w:top w:val="nil"/>
              <w:left w:val="nil"/>
              <w:bottom w:val="nil"/>
              <w:right w:val="nil"/>
            </w:tcBorders>
            <w:shd w:val="clear" w:color="auto" w:fill="0000CC"/>
          </w:tcPr>
          <w:p w14:paraId="494F8F96" w14:textId="77777777" w:rsidR="00E42EF3" w:rsidRPr="00061644" w:rsidRDefault="00BF1645" w:rsidP="00D734BC">
            <w:pPr>
              <w:tabs>
                <w:tab w:val="left" w:pos="4372"/>
                <w:tab w:val="left" w:pos="12114"/>
              </w:tabs>
              <w:jc w:val="center"/>
              <w:rPr>
                <w:sz w:val="40"/>
                <w:szCs w:val="40"/>
              </w:rPr>
            </w:pPr>
            <w:r w:rsidRPr="00061644">
              <w:rPr>
                <w:rFonts w:ascii="Copperplate Gothic Light" w:hAnsi="Copperplate Gothic Light"/>
                <w:color w:val="FFFFFF" w:themeColor="background1"/>
                <w:sz w:val="40"/>
                <w:szCs w:val="40"/>
                <w:shd w:val="clear" w:color="auto" w:fill="0E04CC"/>
              </w:rPr>
              <w:t>Academy Instructor Certification Course</w:t>
            </w:r>
            <w:r w:rsidR="00061644">
              <w:rPr>
                <w:rFonts w:ascii="Copperplate Gothic Light" w:hAnsi="Copperplate Gothic Light"/>
                <w:color w:val="FFFFFF" w:themeColor="background1"/>
                <w:sz w:val="40"/>
                <w:szCs w:val="40"/>
                <w:shd w:val="clear" w:color="auto" w:fill="0E04CC"/>
              </w:rPr>
              <w:t xml:space="preserve"> (AICC)</w:t>
            </w:r>
          </w:p>
        </w:tc>
      </w:tr>
      <w:tr w:rsidR="003103A3" w14:paraId="304FADD1" w14:textId="77777777" w:rsidTr="00364CF2">
        <w:trPr>
          <w:trHeight w:val="1866"/>
        </w:trPr>
        <w:tc>
          <w:tcPr>
            <w:tcW w:w="4929" w:type="dxa"/>
            <w:gridSpan w:val="2"/>
            <w:tcBorders>
              <w:top w:val="nil"/>
              <w:left w:val="nil"/>
              <w:bottom w:val="nil"/>
              <w:right w:val="nil"/>
            </w:tcBorders>
            <w:shd w:val="clear" w:color="auto" w:fill="FFFFFF" w:themeFill="background1"/>
          </w:tcPr>
          <w:p w14:paraId="32491B5D" w14:textId="77777777" w:rsidR="00E42EF3" w:rsidRDefault="001023E0" w:rsidP="00452490">
            <w:pPr>
              <w:ind w:left="-23"/>
            </w:pPr>
            <w:r w:rsidRPr="00442154">
              <w:rPr>
                <w:noProof/>
              </w:rPr>
              <w:drawing>
                <wp:inline distT="0" distB="0" distL="0" distR="0" wp14:anchorId="11A0FA53" wp14:editId="67AFF973">
                  <wp:extent cx="2000250" cy="1571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571625"/>
                          </a:xfrm>
                          <a:prstGeom prst="rect">
                            <a:avLst/>
                          </a:prstGeom>
                          <a:noFill/>
                          <a:ln>
                            <a:noFill/>
                          </a:ln>
                        </pic:spPr>
                      </pic:pic>
                    </a:graphicData>
                  </a:graphic>
                </wp:inline>
              </w:drawing>
            </w:r>
          </w:p>
        </w:tc>
        <w:tc>
          <w:tcPr>
            <w:tcW w:w="6321" w:type="dxa"/>
            <w:gridSpan w:val="3"/>
            <w:tcBorders>
              <w:top w:val="nil"/>
              <w:left w:val="nil"/>
            </w:tcBorders>
            <w:shd w:val="clear" w:color="auto" w:fill="auto"/>
          </w:tcPr>
          <w:p w14:paraId="39AB8525" w14:textId="77777777" w:rsidR="00E42EF3" w:rsidRPr="00D541F2" w:rsidRDefault="00F86982" w:rsidP="00D541F2">
            <w:pPr>
              <w:tabs>
                <w:tab w:val="left" w:pos="4050"/>
              </w:tabs>
              <w:rPr>
                <w:rStyle w:val="crsformentry1"/>
                <w:rFonts w:cs="Arial"/>
                <w:color w:val="FFC000"/>
                <w:sz w:val="24"/>
                <w:szCs w:val="24"/>
              </w:rPr>
            </w:pPr>
            <w:r w:rsidRPr="00B42C18">
              <w:rPr>
                <w:noProof/>
              </w:rPr>
              <w:drawing>
                <wp:anchor distT="0" distB="0" distL="114300" distR="114300" simplePos="0" relativeHeight="251665408" behindDoc="0" locked="0" layoutInCell="1" allowOverlap="1" wp14:anchorId="65018C90" wp14:editId="077A5DB6">
                  <wp:simplePos x="0" y="0"/>
                  <wp:positionH relativeFrom="column">
                    <wp:posOffset>-1212215</wp:posOffset>
                  </wp:positionH>
                  <wp:positionV relativeFrom="paragraph">
                    <wp:posOffset>-2540</wp:posOffset>
                  </wp:positionV>
                  <wp:extent cx="3209925" cy="1581150"/>
                  <wp:effectExtent l="0" t="0" r="9525" b="0"/>
                  <wp:wrapNone/>
                  <wp:docPr id="2" name="Picture 2" descr="C:\Users\arodriguez\AppData\Local\Microsoft\Windows\Temporary Internet Files\Content.Outlook\F181DQCU\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driguez\AppData\Local\Microsoft\Windows\Temporary Internet Files\Content.Outlook\F181DQCU\FullSizeRender (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39" r="1639"/>
                          <a:stretch/>
                        </pic:blipFill>
                        <pic:spPr bwMode="auto">
                          <a:xfrm>
                            <a:off x="0" y="0"/>
                            <a:ext cx="320992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3E0" w:rsidRPr="001E14CD">
              <w:rPr>
                <w:b/>
                <w:noProof/>
                <w:sz w:val="28"/>
              </w:rPr>
              <w:drawing>
                <wp:anchor distT="0" distB="0" distL="114300" distR="114300" simplePos="0" relativeHeight="251671552" behindDoc="1" locked="0" layoutInCell="1" allowOverlap="1" wp14:anchorId="7C69CA15" wp14:editId="017A85F6">
                  <wp:simplePos x="0" y="0"/>
                  <wp:positionH relativeFrom="margin">
                    <wp:posOffset>2045335</wp:posOffset>
                  </wp:positionH>
                  <wp:positionV relativeFrom="paragraph">
                    <wp:posOffset>92710</wp:posOffset>
                  </wp:positionV>
                  <wp:extent cx="1857375" cy="1038225"/>
                  <wp:effectExtent l="0" t="0" r="9525" b="0"/>
                  <wp:wrapTight wrapText="bothSides">
                    <wp:wrapPolygon edited="0">
                      <wp:start x="222" y="0"/>
                      <wp:lineTo x="222" y="21006"/>
                      <wp:lineTo x="21489" y="21006"/>
                      <wp:lineTo x="21489" y="0"/>
                      <wp:lineTo x="22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1F2">
              <w:rPr>
                <w:rStyle w:val="crsformentry1"/>
                <w:rFonts w:cs="Arial"/>
                <w:color w:val="FFC000"/>
                <w:sz w:val="24"/>
                <w:szCs w:val="24"/>
              </w:rPr>
              <w:tab/>
            </w:r>
          </w:p>
          <w:p w14:paraId="041FA56D" w14:textId="77777777" w:rsidR="006711A1" w:rsidRDefault="00D80300" w:rsidP="00D80300">
            <w:pPr>
              <w:tabs>
                <w:tab w:val="left" w:pos="3435"/>
              </w:tabs>
              <w:rPr>
                <w:rFonts w:ascii="Franklin Gothic Book" w:hAnsi="Franklin Gothic Book"/>
              </w:rPr>
            </w:pPr>
            <w:r>
              <w:rPr>
                <w:rFonts w:ascii="Franklin Gothic Book" w:hAnsi="Franklin Gothic Book"/>
              </w:rPr>
              <w:tab/>
            </w:r>
            <w:r w:rsidRPr="001E14CD">
              <w:rPr>
                <w:b/>
                <w:noProof/>
                <w:sz w:val="28"/>
              </w:rPr>
              <w:t xml:space="preserve">  </w:t>
            </w:r>
            <w:r w:rsidRPr="001E14CD">
              <w:rPr>
                <w:b/>
                <w:noProof/>
                <w:sz w:val="28"/>
              </w:rPr>
              <w:drawing>
                <wp:anchor distT="0" distB="0" distL="114300" distR="114300" simplePos="0" relativeHeight="251669504" behindDoc="1" locked="0" layoutInCell="1" allowOverlap="1" wp14:anchorId="5471EB6F" wp14:editId="3161DC97">
                  <wp:simplePos x="0" y="0"/>
                  <wp:positionH relativeFrom="margin">
                    <wp:posOffset>0</wp:posOffset>
                  </wp:positionH>
                  <wp:positionV relativeFrom="paragraph">
                    <wp:posOffset>11430</wp:posOffset>
                  </wp:positionV>
                  <wp:extent cx="798830" cy="403446"/>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871" cy="404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9F6ED" w14:textId="77777777" w:rsidR="006711A1" w:rsidRPr="006711A1" w:rsidRDefault="006711A1" w:rsidP="006711A1">
            <w:pPr>
              <w:rPr>
                <w:rFonts w:ascii="Franklin Gothic Book" w:hAnsi="Franklin Gothic Book"/>
              </w:rPr>
            </w:pPr>
          </w:p>
          <w:p w14:paraId="7822C201" w14:textId="77777777" w:rsidR="006711A1" w:rsidRDefault="006711A1" w:rsidP="006711A1">
            <w:pPr>
              <w:rPr>
                <w:rFonts w:ascii="Franklin Gothic Book" w:hAnsi="Franklin Gothic Book"/>
              </w:rPr>
            </w:pPr>
          </w:p>
          <w:p w14:paraId="68798D62" w14:textId="77777777" w:rsidR="006711A1" w:rsidRDefault="006711A1" w:rsidP="006711A1">
            <w:pPr>
              <w:rPr>
                <w:rFonts w:ascii="Franklin Gothic Book" w:hAnsi="Franklin Gothic Book"/>
              </w:rPr>
            </w:pPr>
          </w:p>
          <w:p w14:paraId="1A31CD88" w14:textId="77777777" w:rsidR="006711A1" w:rsidRDefault="006711A1" w:rsidP="006711A1">
            <w:pPr>
              <w:rPr>
                <w:rFonts w:ascii="Franklin Gothic Book" w:hAnsi="Franklin Gothic Book"/>
              </w:rPr>
            </w:pPr>
          </w:p>
          <w:p w14:paraId="03A6A796" w14:textId="77777777" w:rsidR="006711A1" w:rsidRDefault="006711A1" w:rsidP="006711A1">
            <w:pPr>
              <w:rPr>
                <w:rFonts w:ascii="Franklin Gothic Book" w:hAnsi="Franklin Gothic Book"/>
              </w:rPr>
            </w:pPr>
          </w:p>
          <w:p w14:paraId="2B77DC6B" w14:textId="77777777" w:rsidR="00E42EF3" w:rsidRPr="006711A1" w:rsidRDefault="006711A1" w:rsidP="006711A1">
            <w:pPr>
              <w:tabs>
                <w:tab w:val="left" w:pos="2850"/>
                <w:tab w:val="left" w:pos="3195"/>
              </w:tabs>
              <w:rPr>
                <w:rFonts w:ascii="Franklin Gothic Book" w:hAnsi="Franklin Gothic Book"/>
                <w:sz w:val="28"/>
                <w:szCs w:val="28"/>
              </w:rPr>
            </w:pPr>
            <w:r>
              <w:rPr>
                <w:rFonts w:ascii="Franklin Gothic Book" w:hAnsi="Franklin Gothic Book"/>
              </w:rPr>
              <w:tab/>
            </w:r>
            <w:r w:rsidR="00391D58">
              <w:rPr>
                <w:rFonts w:ascii="Franklin Gothic Book" w:hAnsi="Franklin Gothic Book"/>
              </w:rPr>
              <w:t xml:space="preserve">       </w:t>
            </w:r>
            <w:r w:rsidR="004C6B8C">
              <w:rPr>
                <w:rFonts w:ascii="Franklin Gothic Book" w:hAnsi="Franklin Gothic Book"/>
              </w:rPr>
              <w:t xml:space="preserve">  </w:t>
            </w:r>
            <w:hyperlink r:id="rId11" w:history="1">
              <w:r w:rsidRPr="006711A1">
                <w:rPr>
                  <w:rStyle w:val="Hyperlink"/>
                  <w:i/>
                  <w:sz w:val="28"/>
                  <w:szCs w:val="28"/>
                </w:rPr>
                <w:t xml:space="preserve">Click for AOT Calendar </w:t>
              </w:r>
            </w:hyperlink>
            <w:r w:rsidRPr="006711A1">
              <w:rPr>
                <w:rFonts w:ascii="Franklin Gothic Book" w:hAnsi="Franklin Gothic Book"/>
                <w:sz w:val="28"/>
                <w:szCs w:val="28"/>
              </w:rPr>
              <w:tab/>
            </w:r>
          </w:p>
        </w:tc>
      </w:tr>
      <w:tr w:rsidR="00391D58" w14:paraId="38F73E03" w14:textId="77777777" w:rsidTr="00D11E0C">
        <w:trPr>
          <w:trHeight w:val="668"/>
        </w:trPr>
        <w:tc>
          <w:tcPr>
            <w:tcW w:w="1980" w:type="dxa"/>
            <w:vMerge w:val="restart"/>
            <w:tcBorders>
              <w:top w:val="single" w:sz="4" w:space="0" w:color="auto"/>
              <w:left w:val="nil"/>
              <w:bottom w:val="single" w:sz="4" w:space="0" w:color="auto"/>
              <w:right w:val="single" w:sz="4" w:space="0" w:color="auto"/>
            </w:tcBorders>
            <w:shd w:val="clear" w:color="auto" w:fill="0000CC"/>
          </w:tcPr>
          <w:p w14:paraId="7BCC068F" w14:textId="77777777" w:rsidR="00E42EF3" w:rsidRPr="00F65ADC" w:rsidRDefault="00E42EF3" w:rsidP="00787660">
            <w:pPr>
              <w:pStyle w:val="ListParagraph"/>
              <w:ind w:left="360"/>
              <w:jc w:val="center"/>
              <w:rPr>
                <w:sz w:val="18"/>
                <w:szCs w:val="18"/>
              </w:rPr>
            </w:pPr>
          </w:p>
          <w:p w14:paraId="5D24A1C5" w14:textId="77777777" w:rsidR="00E42EF3" w:rsidRDefault="00873029" w:rsidP="00787660">
            <w:pPr>
              <w:jc w:val="center"/>
              <w:rPr>
                <w:b/>
                <w:sz w:val="20"/>
                <w:szCs w:val="20"/>
              </w:rPr>
            </w:pPr>
            <w:r w:rsidRPr="00D11E0C">
              <w:rPr>
                <w:b/>
                <w:sz w:val="20"/>
                <w:szCs w:val="20"/>
                <w:u w:val="single"/>
              </w:rPr>
              <w:t>Course</w:t>
            </w:r>
            <w:r w:rsidR="00E42EF3" w:rsidRPr="00D11E0C">
              <w:rPr>
                <w:b/>
                <w:sz w:val="20"/>
                <w:szCs w:val="20"/>
                <w:u w:val="single"/>
              </w:rPr>
              <w:t xml:space="preserve"> </w:t>
            </w:r>
            <w:r w:rsidRPr="00D11E0C">
              <w:rPr>
                <w:b/>
                <w:sz w:val="20"/>
                <w:szCs w:val="20"/>
                <w:u w:val="single"/>
              </w:rPr>
              <w:t>F</w:t>
            </w:r>
            <w:r w:rsidR="00E42EF3" w:rsidRPr="00D11E0C">
              <w:rPr>
                <w:b/>
                <w:sz w:val="20"/>
                <w:szCs w:val="20"/>
                <w:u w:val="single"/>
              </w:rPr>
              <w:t>ee:</w:t>
            </w:r>
          </w:p>
          <w:p w14:paraId="615EEC4A" w14:textId="77777777" w:rsidR="00787660" w:rsidRPr="00787660" w:rsidRDefault="00787660" w:rsidP="00787660">
            <w:pPr>
              <w:jc w:val="center"/>
              <w:rPr>
                <w:b/>
                <w:color w:val="FF0000"/>
                <w:sz w:val="20"/>
                <w:szCs w:val="20"/>
              </w:rPr>
            </w:pPr>
            <w:r w:rsidRPr="00787660">
              <w:rPr>
                <w:b/>
                <w:color w:val="FF0000"/>
                <w:sz w:val="20"/>
                <w:szCs w:val="20"/>
              </w:rPr>
              <w:t>FREE</w:t>
            </w:r>
          </w:p>
          <w:p w14:paraId="119BB80A" w14:textId="77777777" w:rsidR="00BF1645" w:rsidRPr="00D11E0C" w:rsidRDefault="00BF1645" w:rsidP="00787660">
            <w:pPr>
              <w:jc w:val="center"/>
              <w:rPr>
                <w:b/>
                <w:sz w:val="20"/>
                <w:szCs w:val="20"/>
              </w:rPr>
            </w:pPr>
          </w:p>
          <w:p w14:paraId="1DF0135A" w14:textId="77777777" w:rsidR="00D8565C" w:rsidRPr="00D8565C" w:rsidRDefault="00D8565C" w:rsidP="00787660">
            <w:pPr>
              <w:spacing w:after="160" w:line="259" w:lineRule="auto"/>
              <w:ind w:left="720"/>
              <w:contextualSpacing/>
              <w:jc w:val="center"/>
              <w:rPr>
                <w:b/>
                <w:color w:val="111BED"/>
                <w:sz w:val="18"/>
                <w:szCs w:val="18"/>
              </w:rPr>
            </w:pPr>
          </w:p>
          <w:p w14:paraId="1E23349F" w14:textId="77777777" w:rsidR="00D8565C" w:rsidRPr="00D8565C" w:rsidRDefault="00D8565C" w:rsidP="00787660">
            <w:pPr>
              <w:spacing w:after="160" w:line="259" w:lineRule="auto"/>
              <w:ind w:left="360"/>
              <w:contextualSpacing/>
              <w:jc w:val="center"/>
              <w:rPr>
                <w:b/>
                <w:sz w:val="18"/>
                <w:szCs w:val="18"/>
              </w:rPr>
            </w:pPr>
          </w:p>
          <w:p w14:paraId="47A671D5" w14:textId="77777777" w:rsidR="00D8565C" w:rsidRPr="00D8565C" w:rsidRDefault="00D8565C" w:rsidP="00787660">
            <w:pPr>
              <w:numPr>
                <w:ilvl w:val="0"/>
                <w:numId w:val="17"/>
              </w:numPr>
              <w:spacing w:after="160" w:line="259" w:lineRule="auto"/>
              <w:contextualSpacing/>
              <w:jc w:val="center"/>
              <w:rPr>
                <w:b/>
                <w:sz w:val="18"/>
                <w:szCs w:val="18"/>
              </w:rPr>
            </w:pPr>
            <w:r w:rsidRPr="00D8565C">
              <w:rPr>
                <w:b/>
                <w:sz w:val="18"/>
                <w:szCs w:val="18"/>
              </w:rPr>
              <w:t>POST #2330-21705</w:t>
            </w:r>
          </w:p>
          <w:p w14:paraId="5769C973" w14:textId="77777777" w:rsidR="00D8565C" w:rsidRPr="00D8565C" w:rsidRDefault="00787660" w:rsidP="00787660">
            <w:pPr>
              <w:numPr>
                <w:ilvl w:val="0"/>
                <w:numId w:val="17"/>
              </w:numPr>
              <w:spacing w:after="160" w:line="259" w:lineRule="auto"/>
              <w:contextualSpacing/>
              <w:jc w:val="center"/>
              <w:rPr>
                <w:b/>
                <w:sz w:val="20"/>
                <w:szCs w:val="20"/>
              </w:rPr>
            </w:pPr>
            <w:r>
              <w:rPr>
                <w:b/>
                <w:sz w:val="20"/>
                <w:szCs w:val="20"/>
              </w:rPr>
              <w:t>POST Plan: V</w:t>
            </w:r>
          </w:p>
          <w:p w14:paraId="10622F26" w14:textId="77777777" w:rsidR="00D8565C" w:rsidRPr="00D8565C" w:rsidRDefault="00D8565C" w:rsidP="00787660">
            <w:pPr>
              <w:numPr>
                <w:ilvl w:val="0"/>
                <w:numId w:val="17"/>
              </w:numPr>
              <w:spacing w:after="160" w:line="259" w:lineRule="auto"/>
              <w:contextualSpacing/>
              <w:jc w:val="center"/>
              <w:rPr>
                <w:b/>
                <w:sz w:val="20"/>
                <w:szCs w:val="20"/>
              </w:rPr>
            </w:pPr>
            <w:r w:rsidRPr="00D8565C">
              <w:rPr>
                <w:b/>
                <w:sz w:val="20"/>
                <w:szCs w:val="20"/>
              </w:rPr>
              <w:t>40 hours</w:t>
            </w:r>
          </w:p>
          <w:p w14:paraId="21B78DA3" w14:textId="77777777" w:rsidR="00DF6DD8" w:rsidRDefault="00DF6DD8" w:rsidP="00787660">
            <w:pPr>
              <w:jc w:val="center"/>
              <w:rPr>
                <w:b/>
                <w:sz w:val="20"/>
                <w:szCs w:val="20"/>
              </w:rPr>
            </w:pPr>
          </w:p>
          <w:p w14:paraId="19C16EF9" w14:textId="77777777" w:rsidR="00762F14" w:rsidRDefault="00762F14" w:rsidP="00787660">
            <w:pPr>
              <w:pStyle w:val="NoSpacing"/>
              <w:jc w:val="center"/>
              <w:rPr>
                <w:b/>
                <w:color w:val="FFC000" w:themeColor="accent4"/>
              </w:rPr>
            </w:pPr>
          </w:p>
          <w:p w14:paraId="2CCB083F" w14:textId="77777777" w:rsidR="00787660" w:rsidRDefault="00787660" w:rsidP="00787660">
            <w:pPr>
              <w:pStyle w:val="NoSpacing"/>
              <w:jc w:val="center"/>
              <w:rPr>
                <w:b/>
                <w:color w:val="FFC000" w:themeColor="accent4"/>
              </w:rPr>
            </w:pPr>
          </w:p>
          <w:p w14:paraId="04081ECC" w14:textId="77777777" w:rsidR="00787660" w:rsidRDefault="00787660" w:rsidP="00787660">
            <w:pPr>
              <w:pStyle w:val="NoSpacing"/>
              <w:jc w:val="center"/>
              <w:rPr>
                <w:b/>
                <w:color w:val="FFC000" w:themeColor="accent4"/>
              </w:rPr>
            </w:pPr>
          </w:p>
          <w:p w14:paraId="46923DA5" w14:textId="77777777" w:rsidR="00787660" w:rsidRDefault="00787660" w:rsidP="00787660">
            <w:pPr>
              <w:pStyle w:val="NoSpacing"/>
              <w:jc w:val="center"/>
              <w:rPr>
                <w:b/>
                <w:color w:val="FFC000" w:themeColor="accent4"/>
              </w:rPr>
            </w:pPr>
          </w:p>
          <w:p w14:paraId="7353ABFE" w14:textId="77777777" w:rsidR="00787660" w:rsidRDefault="00787660" w:rsidP="00787660">
            <w:pPr>
              <w:pStyle w:val="NoSpacing"/>
              <w:jc w:val="center"/>
              <w:rPr>
                <w:b/>
                <w:color w:val="FFC000" w:themeColor="accent4"/>
              </w:rPr>
            </w:pPr>
          </w:p>
          <w:p w14:paraId="6BFA334B" w14:textId="77777777" w:rsidR="00787660" w:rsidRDefault="00787660" w:rsidP="00787660">
            <w:pPr>
              <w:pStyle w:val="NoSpacing"/>
              <w:jc w:val="center"/>
              <w:rPr>
                <w:b/>
                <w:color w:val="FFC000" w:themeColor="accent4"/>
              </w:rPr>
            </w:pPr>
          </w:p>
          <w:p w14:paraId="788EC68B" w14:textId="77777777" w:rsidR="00787660" w:rsidRPr="002E0E8A" w:rsidRDefault="00787660" w:rsidP="00787660">
            <w:pPr>
              <w:pStyle w:val="NoSpacing"/>
              <w:jc w:val="center"/>
              <w:rPr>
                <w:b/>
                <w:color w:val="FFD966" w:themeColor="accent4" w:themeTint="99"/>
                <w:sz w:val="24"/>
                <w:szCs w:val="24"/>
              </w:rPr>
            </w:pPr>
            <w:r w:rsidRPr="002E0E8A">
              <w:rPr>
                <w:b/>
                <w:color w:val="FFD966" w:themeColor="accent4" w:themeTint="99"/>
                <w:sz w:val="24"/>
                <w:szCs w:val="24"/>
              </w:rPr>
              <w:t>Advanced Officer Training</w:t>
            </w:r>
          </w:p>
          <w:p w14:paraId="1863BDE8" w14:textId="77777777" w:rsidR="00E42EF3" w:rsidRPr="00A3334E" w:rsidRDefault="00787660" w:rsidP="00787660">
            <w:pPr>
              <w:pStyle w:val="NoSpacing"/>
              <w:jc w:val="center"/>
            </w:pPr>
            <w:r w:rsidRPr="002E0E8A">
              <w:rPr>
                <w:rFonts w:ascii="Times New Roman" w:hAnsi="Times New Roman" w:cs="Times New Roman"/>
                <w:b/>
                <w:i/>
                <w:color w:val="FFD966" w:themeColor="accent4" w:themeTint="99"/>
                <w:sz w:val="24"/>
                <w:szCs w:val="24"/>
              </w:rPr>
              <w:t>“Beyond the Basic</w:t>
            </w:r>
            <w:r>
              <w:rPr>
                <w:rFonts w:ascii="Times New Roman" w:hAnsi="Times New Roman" w:cs="Times New Roman"/>
                <w:b/>
                <w:i/>
                <w:color w:val="FFD966" w:themeColor="accent4" w:themeTint="99"/>
                <w:sz w:val="24"/>
                <w:szCs w:val="24"/>
              </w:rPr>
              <w:t>”</w:t>
            </w:r>
          </w:p>
        </w:tc>
        <w:tc>
          <w:tcPr>
            <w:tcW w:w="9270" w:type="dxa"/>
            <w:gridSpan w:val="4"/>
            <w:tcBorders>
              <w:top w:val="single" w:sz="4" w:space="0" w:color="auto"/>
              <w:left w:val="single" w:sz="4" w:space="0" w:color="auto"/>
              <w:bottom w:val="single" w:sz="12" w:space="0" w:color="auto"/>
              <w:right w:val="single" w:sz="12" w:space="0" w:color="auto"/>
            </w:tcBorders>
            <w:shd w:val="clear" w:color="auto" w:fill="0000CC"/>
          </w:tcPr>
          <w:p w14:paraId="4579270D" w14:textId="1666C2F6" w:rsidR="0077055A" w:rsidRPr="00113731" w:rsidRDefault="000A736B" w:rsidP="0077055A">
            <w:pPr>
              <w:jc w:val="center"/>
              <w:rPr>
                <w:b/>
                <w:sz w:val="24"/>
                <w:szCs w:val="24"/>
              </w:rPr>
            </w:pPr>
            <w:r>
              <w:rPr>
                <w:rFonts w:ascii="Copperplate Gothic Light" w:hAnsi="Copperplate Gothic Light"/>
                <w:b/>
                <w:sz w:val="36"/>
                <w:szCs w:val="36"/>
              </w:rPr>
              <w:t>Feb 7-11, 2022</w:t>
            </w:r>
          </w:p>
          <w:p w14:paraId="53DBF949" w14:textId="77777777" w:rsidR="00E42EF3" w:rsidRPr="00336DB6" w:rsidRDefault="00DB05E5" w:rsidP="00E42EF3">
            <w:pPr>
              <w:jc w:val="center"/>
              <w:rPr>
                <w:rFonts w:ascii="Copperplate Gothic Light" w:hAnsi="Copperplate Gothic Light"/>
                <w:b/>
              </w:rPr>
            </w:pPr>
            <w:r>
              <w:rPr>
                <w:rFonts w:ascii="Copperplate Gothic Light" w:hAnsi="Copperplate Gothic Light"/>
                <w:b/>
                <w:sz w:val="36"/>
                <w:szCs w:val="36"/>
              </w:rPr>
              <w:t>0800 to 17</w:t>
            </w:r>
            <w:r w:rsidR="00E42EF3" w:rsidRPr="00756960">
              <w:rPr>
                <w:rFonts w:ascii="Copperplate Gothic Light" w:hAnsi="Copperplate Gothic Light"/>
                <w:b/>
                <w:sz w:val="36"/>
                <w:szCs w:val="36"/>
              </w:rPr>
              <w:t>00 hours</w:t>
            </w:r>
          </w:p>
        </w:tc>
      </w:tr>
      <w:tr w:rsidR="00D11E0C" w14:paraId="2C1E1123" w14:textId="77777777" w:rsidTr="00D11E0C">
        <w:trPr>
          <w:trHeight w:val="3246"/>
        </w:trPr>
        <w:tc>
          <w:tcPr>
            <w:tcW w:w="1980" w:type="dxa"/>
            <w:vMerge/>
            <w:tcBorders>
              <w:top w:val="single" w:sz="4" w:space="0" w:color="auto"/>
              <w:left w:val="nil"/>
              <w:bottom w:val="single" w:sz="4" w:space="0" w:color="auto"/>
              <w:right w:val="single" w:sz="4" w:space="0" w:color="auto"/>
            </w:tcBorders>
            <w:shd w:val="clear" w:color="auto" w:fill="0000CC"/>
          </w:tcPr>
          <w:p w14:paraId="0012C06D" w14:textId="77777777" w:rsidR="00D11E0C" w:rsidRDefault="00D11E0C" w:rsidP="00E42EF3"/>
        </w:tc>
        <w:tc>
          <w:tcPr>
            <w:tcW w:w="3150" w:type="dxa"/>
            <w:gridSpan w:val="2"/>
            <w:tcBorders>
              <w:top w:val="single" w:sz="12" w:space="0" w:color="auto"/>
              <w:left w:val="single" w:sz="4" w:space="0" w:color="auto"/>
              <w:bottom w:val="single" w:sz="4" w:space="0" w:color="auto"/>
              <w:right w:val="single" w:sz="4" w:space="0" w:color="auto"/>
            </w:tcBorders>
            <w:shd w:val="clear" w:color="auto" w:fill="auto"/>
          </w:tcPr>
          <w:p w14:paraId="6A6CC613" w14:textId="77777777" w:rsidR="00D11E0C" w:rsidRPr="00D11E0C" w:rsidRDefault="00D11E0C" w:rsidP="009B4862">
            <w:pPr>
              <w:jc w:val="center"/>
              <w:rPr>
                <w:rFonts w:ascii="Copperplate Gothic Light" w:hAnsi="Copperplate Gothic Light"/>
                <w:b/>
                <w:color w:val="000000" w:themeColor="text1"/>
                <w:sz w:val="24"/>
                <w:szCs w:val="24"/>
                <w:u w:val="single"/>
              </w:rPr>
            </w:pPr>
            <w:r w:rsidRPr="00D11E0C">
              <w:rPr>
                <w:rFonts w:ascii="Copperplate Gothic Light" w:hAnsi="Copperplate Gothic Light"/>
                <w:b/>
                <w:color w:val="000000" w:themeColor="text1"/>
                <w:sz w:val="24"/>
                <w:szCs w:val="24"/>
                <w:u w:val="single"/>
              </w:rPr>
              <w:t>Learning Topics:</w:t>
            </w:r>
          </w:p>
          <w:p w14:paraId="69F7B4BF" w14:textId="77777777" w:rsidR="00D11E0C" w:rsidRPr="00BF1645" w:rsidRDefault="00D11E0C" w:rsidP="009B4862">
            <w:pPr>
              <w:ind w:left="360"/>
              <w:jc w:val="center"/>
              <w:rPr>
                <w:rFonts w:asciiTheme="majorHAnsi" w:hAnsiTheme="majorHAnsi"/>
                <w:b/>
                <w:color w:val="000000" w:themeColor="text1"/>
                <w:sz w:val="16"/>
                <w:szCs w:val="16"/>
              </w:rPr>
            </w:pPr>
          </w:p>
          <w:p w14:paraId="5EDDF5CD"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Training Skills</w:t>
            </w:r>
          </w:p>
          <w:p w14:paraId="042BA154"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P.O.S.T. basic course instructional system</w:t>
            </w:r>
          </w:p>
          <w:p w14:paraId="18D8BD8E"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Roles and responsibilities of the instructor</w:t>
            </w:r>
          </w:p>
          <w:p w14:paraId="4DECA03D"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Concepts of adult learning</w:t>
            </w:r>
          </w:p>
          <w:p w14:paraId="09CC3215"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Learning styles and types</w:t>
            </w:r>
          </w:p>
          <w:p w14:paraId="79AA1502"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P.O.S.T. instructor workbook series</w:t>
            </w:r>
          </w:p>
          <w:p w14:paraId="0CF4F593"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Elements of training</w:t>
            </w:r>
          </w:p>
          <w:p w14:paraId="2C7DC805"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Delivery strategies</w:t>
            </w:r>
          </w:p>
          <w:p w14:paraId="706F2375"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Instructional resources</w:t>
            </w:r>
          </w:p>
          <w:p w14:paraId="72B02FD2" w14:textId="77777777" w:rsidR="00D11E0C" w:rsidRPr="00BF1645" w:rsidRDefault="00D11E0C" w:rsidP="00BF1645">
            <w:pPr>
              <w:numPr>
                <w:ilvl w:val="0"/>
                <w:numId w:val="13"/>
              </w:numPr>
              <w:ind w:left="360"/>
              <w:rPr>
                <w:rFonts w:asciiTheme="majorHAnsi" w:hAnsiTheme="majorHAnsi"/>
                <w:b/>
                <w:color w:val="000000" w:themeColor="text1"/>
                <w:sz w:val="18"/>
                <w:szCs w:val="18"/>
              </w:rPr>
            </w:pPr>
            <w:r w:rsidRPr="00BF1645">
              <w:rPr>
                <w:rFonts w:asciiTheme="majorHAnsi" w:hAnsiTheme="majorHAnsi"/>
                <w:b/>
                <w:color w:val="000000" w:themeColor="text1"/>
                <w:sz w:val="18"/>
                <w:szCs w:val="18"/>
              </w:rPr>
              <w:t>Presentation skills and much more</w:t>
            </w:r>
          </w:p>
          <w:p w14:paraId="6C276FEA" w14:textId="77777777" w:rsidR="00D11E0C" w:rsidRPr="00AF5D7A" w:rsidRDefault="00D11E0C" w:rsidP="00BF1645">
            <w:pPr>
              <w:ind w:left="720"/>
              <w:rPr>
                <w:rFonts w:cs="Arial"/>
                <w:sz w:val="20"/>
                <w:szCs w:val="20"/>
              </w:rPr>
            </w:pPr>
          </w:p>
        </w:tc>
        <w:tc>
          <w:tcPr>
            <w:tcW w:w="3420" w:type="dxa"/>
            <w:tcBorders>
              <w:top w:val="single" w:sz="12" w:space="0" w:color="auto"/>
              <w:left w:val="single" w:sz="4" w:space="0" w:color="auto"/>
              <w:bottom w:val="single" w:sz="4" w:space="0" w:color="auto"/>
              <w:right w:val="single" w:sz="12" w:space="0" w:color="auto"/>
            </w:tcBorders>
            <w:shd w:val="clear" w:color="auto" w:fill="auto"/>
          </w:tcPr>
          <w:p w14:paraId="3FFD621D" w14:textId="77777777" w:rsidR="00D11E0C" w:rsidRPr="00D11E0C" w:rsidRDefault="00D11E0C" w:rsidP="004C6B8C">
            <w:pPr>
              <w:jc w:val="center"/>
              <w:rPr>
                <w:rFonts w:ascii="Copperplate Gothic Light" w:hAnsi="Copperplate Gothic Light"/>
                <w:b/>
                <w:sz w:val="24"/>
                <w:szCs w:val="24"/>
                <w:u w:val="single"/>
              </w:rPr>
            </w:pPr>
            <w:r w:rsidRPr="00D11E0C">
              <w:rPr>
                <w:rFonts w:ascii="Copperplate Gothic Light" w:hAnsi="Copperplate Gothic Light"/>
                <w:b/>
                <w:sz w:val="24"/>
                <w:szCs w:val="24"/>
                <w:u w:val="single"/>
              </w:rPr>
              <w:t>Course Description:</w:t>
            </w:r>
          </w:p>
          <w:p w14:paraId="76A9C0FB" w14:textId="77777777" w:rsidR="00D11E0C" w:rsidRDefault="00D11E0C" w:rsidP="00AF5D7A">
            <w:pPr>
              <w:rPr>
                <w:rStyle w:val="crsformentry1"/>
                <w:rFonts w:cs="Arial"/>
                <w:b/>
                <w:color w:val="auto"/>
              </w:rPr>
            </w:pPr>
          </w:p>
          <w:p w14:paraId="695D6434" w14:textId="77777777" w:rsidR="00D11E0C" w:rsidRPr="00D11E0C" w:rsidRDefault="00D11E0C" w:rsidP="00AF5D7A">
            <w:pPr>
              <w:rPr>
                <w:b/>
                <w:i/>
                <w:sz w:val="20"/>
                <w:szCs w:val="20"/>
              </w:rPr>
            </w:pPr>
            <w:r w:rsidRPr="00D11E0C">
              <w:rPr>
                <w:rStyle w:val="crsformentry1"/>
                <w:rFonts w:cs="Arial"/>
                <w:b/>
                <w:color w:val="auto"/>
              </w:rPr>
              <w:t>This course meets the basic instructional skills training requirement to teach in the P.O.S.T. Regular Basic Course and for the Academy Instructor Certificate Program. Students will gain facilitation skills and an understanding of how to employ adult learning methodologies appropriate for various law enforcement topics. This class is designed to teach fresh, innovative techniques.</w:t>
            </w:r>
          </w:p>
        </w:tc>
        <w:tc>
          <w:tcPr>
            <w:tcW w:w="2700" w:type="dxa"/>
            <w:tcBorders>
              <w:top w:val="single" w:sz="12" w:space="0" w:color="auto"/>
              <w:left w:val="single" w:sz="4" w:space="0" w:color="auto"/>
              <w:bottom w:val="single" w:sz="4" w:space="0" w:color="auto"/>
              <w:right w:val="single" w:sz="12" w:space="0" w:color="auto"/>
            </w:tcBorders>
            <w:shd w:val="clear" w:color="auto" w:fill="auto"/>
          </w:tcPr>
          <w:p w14:paraId="3EDA0505" w14:textId="77777777" w:rsidR="00D11E0C" w:rsidRPr="00D11E0C" w:rsidRDefault="00D11E0C" w:rsidP="00AF5D7A">
            <w:pPr>
              <w:rPr>
                <w:rFonts w:ascii="Copperplate Gothic Light" w:hAnsi="Copperplate Gothic Light"/>
                <w:b/>
                <w:sz w:val="20"/>
                <w:szCs w:val="20"/>
                <w:u w:val="single"/>
              </w:rPr>
            </w:pPr>
            <w:r w:rsidRPr="00D11E0C">
              <w:rPr>
                <w:rFonts w:ascii="Copperplate Gothic Light" w:hAnsi="Copperplate Gothic Light"/>
                <w:b/>
                <w:sz w:val="20"/>
                <w:szCs w:val="20"/>
                <w:u w:val="single"/>
              </w:rPr>
              <w:t>Who Should Attend?</w:t>
            </w:r>
          </w:p>
          <w:p w14:paraId="4CFF5A65" w14:textId="77777777" w:rsidR="00D11E0C" w:rsidRDefault="00D11E0C" w:rsidP="00AF5D7A">
            <w:pPr>
              <w:rPr>
                <w:b/>
                <w:sz w:val="20"/>
                <w:szCs w:val="20"/>
              </w:rPr>
            </w:pPr>
          </w:p>
          <w:p w14:paraId="19D7705B" w14:textId="77777777" w:rsidR="00D5087B" w:rsidRPr="00D5087B" w:rsidRDefault="00D5087B" w:rsidP="00D5087B">
            <w:pPr>
              <w:rPr>
                <w:b/>
                <w:i/>
                <w:sz w:val="20"/>
                <w:szCs w:val="20"/>
              </w:rPr>
            </w:pPr>
            <w:r w:rsidRPr="00D5087B">
              <w:rPr>
                <w:b/>
                <w:i/>
                <w:sz w:val="20"/>
                <w:szCs w:val="20"/>
              </w:rPr>
              <w:t>This class is designed as the first level of the POST Instructor Development (IDI) and is a requirement of those wishing to progress through the IDI program</w:t>
            </w:r>
          </w:p>
          <w:p w14:paraId="78FE21BB" w14:textId="77777777" w:rsidR="00D5087B" w:rsidRPr="00D5087B" w:rsidRDefault="00D5087B" w:rsidP="00D5087B">
            <w:pPr>
              <w:rPr>
                <w:b/>
                <w:i/>
                <w:sz w:val="20"/>
                <w:szCs w:val="20"/>
              </w:rPr>
            </w:pPr>
          </w:p>
          <w:p w14:paraId="4860F87F" w14:textId="77777777" w:rsidR="00D5087B" w:rsidRPr="00D5087B" w:rsidRDefault="00D5087B" w:rsidP="00D5087B">
            <w:pPr>
              <w:rPr>
                <w:b/>
                <w:color w:val="FF0000"/>
                <w:sz w:val="20"/>
                <w:szCs w:val="20"/>
              </w:rPr>
            </w:pPr>
            <w:r w:rsidRPr="00D5087B">
              <w:rPr>
                <w:b/>
                <w:color w:val="FF0000"/>
                <w:sz w:val="20"/>
                <w:szCs w:val="20"/>
              </w:rPr>
              <w:t>Special Note: Priority for enrollment shall be for current Regular Basic Course Instructors or applicants.</w:t>
            </w:r>
          </w:p>
          <w:p w14:paraId="7FA65BD6" w14:textId="53485AFD" w:rsidR="00A3334E" w:rsidRPr="00067E8A" w:rsidRDefault="00A3334E" w:rsidP="00067E8A">
            <w:pPr>
              <w:rPr>
                <w:b/>
                <w:i/>
                <w:sz w:val="20"/>
                <w:szCs w:val="20"/>
              </w:rPr>
            </w:pPr>
          </w:p>
        </w:tc>
      </w:tr>
      <w:tr w:rsidR="00D734BC" w14:paraId="7FA507C8" w14:textId="77777777" w:rsidTr="00D11E0C">
        <w:trPr>
          <w:trHeight w:val="433"/>
        </w:trPr>
        <w:tc>
          <w:tcPr>
            <w:tcW w:w="1980" w:type="dxa"/>
            <w:vMerge/>
            <w:tcBorders>
              <w:top w:val="single" w:sz="4" w:space="0" w:color="auto"/>
              <w:left w:val="nil"/>
              <w:bottom w:val="single" w:sz="4" w:space="0" w:color="auto"/>
              <w:right w:val="single" w:sz="4" w:space="0" w:color="auto"/>
            </w:tcBorders>
            <w:shd w:val="clear" w:color="auto" w:fill="0000CC"/>
          </w:tcPr>
          <w:p w14:paraId="188430E0" w14:textId="77777777" w:rsidR="00E42EF3" w:rsidRDefault="00E42EF3" w:rsidP="00E42EF3"/>
        </w:tc>
        <w:tc>
          <w:tcPr>
            <w:tcW w:w="9270" w:type="dxa"/>
            <w:gridSpan w:val="4"/>
            <w:tcBorders>
              <w:top w:val="single" w:sz="4" w:space="0" w:color="auto"/>
              <w:left w:val="single" w:sz="4" w:space="0" w:color="auto"/>
              <w:bottom w:val="single" w:sz="4" w:space="0" w:color="auto"/>
              <w:right w:val="single" w:sz="12" w:space="0" w:color="auto"/>
            </w:tcBorders>
            <w:shd w:val="clear" w:color="auto" w:fill="FFD966" w:themeFill="accent4" w:themeFillTint="99"/>
          </w:tcPr>
          <w:p w14:paraId="2253CDF4" w14:textId="77777777" w:rsidR="00800D67" w:rsidRDefault="0077055A" w:rsidP="00787660">
            <w:pPr>
              <w:pStyle w:val="Heading2"/>
              <w:outlineLvl w:val="1"/>
              <w:rPr>
                <w:rStyle w:val="event-where1"/>
                <w:rFonts w:ascii="Arial" w:hAnsi="Arial" w:cs="Arial"/>
                <w:color w:val="FF0000"/>
              </w:rPr>
            </w:pPr>
            <w:r w:rsidRPr="00A92C86">
              <w:rPr>
                <w:rFonts w:ascii="Arial" w:hAnsi="Arial" w:cs="Arial"/>
                <w:b/>
                <w:color w:val="FF0000"/>
                <w:u w:val="single"/>
              </w:rPr>
              <w:t>Course Location:</w:t>
            </w:r>
            <w:r w:rsidRPr="00A92C86">
              <w:rPr>
                <w:b/>
                <w:color w:val="FF0000"/>
              </w:rPr>
              <w:t xml:space="preserve"> </w:t>
            </w:r>
            <w:r w:rsidR="00372178" w:rsidRPr="00A92C86">
              <w:rPr>
                <w:b/>
                <w:color w:val="FF0000"/>
              </w:rPr>
              <w:t xml:space="preserve"> </w:t>
            </w:r>
            <w:r w:rsidR="00490336" w:rsidRPr="00A92C86">
              <w:rPr>
                <w:rFonts w:ascii="Arial" w:hAnsi="Arial" w:cs="Arial"/>
                <w:color w:val="FF0000"/>
              </w:rPr>
              <w:t xml:space="preserve"> </w:t>
            </w:r>
            <w:r w:rsidR="00787660" w:rsidRPr="00490336">
              <w:rPr>
                <w:rStyle w:val="event-where1"/>
                <w:rFonts w:ascii="Arial" w:hAnsi="Arial" w:cs="Arial"/>
                <w:color w:val="FF0000"/>
                <w:specVanish w:val="0"/>
              </w:rPr>
              <w:t xml:space="preserve"> </w:t>
            </w:r>
          </w:p>
          <w:p w14:paraId="0410D58C" w14:textId="19A371B6" w:rsidR="00787660" w:rsidRDefault="00787660" w:rsidP="00787660">
            <w:pPr>
              <w:pStyle w:val="Heading2"/>
              <w:outlineLvl w:val="1"/>
              <w:rPr>
                <w:rStyle w:val="event-where1"/>
                <w:rFonts w:ascii="Arial" w:hAnsi="Arial" w:cs="Arial"/>
                <w:color w:val="FF0000"/>
              </w:rPr>
            </w:pPr>
            <w:r w:rsidRPr="00490336">
              <w:rPr>
                <w:rStyle w:val="event-where1"/>
                <w:rFonts w:ascii="Arial" w:hAnsi="Arial" w:cs="Arial"/>
                <w:color w:val="FF0000"/>
                <w:specVanish w:val="0"/>
              </w:rPr>
              <w:t>Frank Bland</w:t>
            </w:r>
            <w:r>
              <w:rPr>
                <w:rStyle w:val="event-where1"/>
                <w:rFonts w:ascii="Arial" w:hAnsi="Arial" w:cs="Arial"/>
                <w:color w:val="FF0000"/>
                <w:specVanish w:val="0"/>
              </w:rPr>
              <w:t xml:space="preserve"> Regional Training Center</w:t>
            </w:r>
            <w:r w:rsidR="00800D67">
              <w:rPr>
                <w:rStyle w:val="event-where1"/>
                <w:rFonts w:ascii="Arial" w:hAnsi="Arial" w:cs="Arial"/>
                <w:color w:val="FF0000"/>
                <w:specVanish w:val="0"/>
              </w:rPr>
              <w:t xml:space="preserve"> </w:t>
            </w:r>
          </w:p>
          <w:p w14:paraId="14DD0F6A" w14:textId="77777777" w:rsidR="00365709" w:rsidRPr="00490336" w:rsidRDefault="00800D67" w:rsidP="00787660">
            <w:pPr>
              <w:pStyle w:val="Heading2"/>
              <w:outlineLvl w:val="1"/>
              <w:rPr>
                <w:b/>
                <w:color w:val="FF0000"/>
              </w:rPr>
            </w:pPr>
            <w:r>
              <w:rPr>
                <w:rStyle w:val="event-where1"/>
                <w:rFonts w:ascii="Arial" w:hAnsi="Arial" w:cs="Arial"/>
                <w:color w:val="FF0000"/>
                <w:specVanish w:val="0"/>
              </w:rPr>
              <w:t>18000</w:t>
            </w:r>
            <w:r w:rsidR="00787660" w:rsidRPr="00490336">
              <w:rPr>
                <w:rStyle w:val="event-where1"/>
                <w:rFonts w:ascii="Arial" w:hAnsi="Arial" w:cs="Arial"/>
                <w:color w:val="FF0000"/>
                <w:specVanish w:val="0"/>
              </w:rPr>
              <w:t xml:space="preserve"> Institution Road, San Bernardino, CA 92407</w:t>
            </w:r>
          </w:p>
        </w:tc>
      </w:tr>
      <w:tr w:rsidR="00D734BC" w14:paraId="00B51C5D" w14:textId="77777777" w:rsidTr="00D11E0C">
        <w:trPr>
          <w:trHeight w:val="2345"/>
        </w:trPr>
        <w:tc>
          <w:tcPr>
            <w:tcW w:w="1980" w:type="dxa"/>
            <w:vMerge/>
            <w:tcBorders>
              <w:top w:val="single" w:sz="4" w:space="0" w:color="auto"/>
              <w:left w:val="nil"/>
              <w:bottom w:val="single" w:sz="4" w:space="0" w:color="auto"/>
              <w:right w:val="single" w:sz="4" w:space="0" w:color="auto"/>
            </w:tcBorders>
            <w:shd w:val="clear" w:color="auto" w:fill="0000CC"/>
          </w:tcPr>
          <w:p w14:paraId="79287F49" w14:textId="77777777" w:rsidR="00E42EF3" w:rsidRDefault="00E42EF3" w:rsidP="00E42EF3"/>
        </w:tc>
        <w:tc>
          <w:tcPr>
            <w:tcW w:w="9270" w:type="dxa"/>
            <w:gridSpan w:val="4"/>
            <w:tcBorders>
              <w:top w:val="single" w:sz="4" w:space="0" w:color="auto"/>
              <w:left w:val="single" w:sz="4" w:space="0" w:color="auto"/>
              <w:bottom w:val="single" w:sz="4" w:space="0" w:color="auto"/>
              <w:right w:val="nil"/>
            </w:tcBorders>
            <w:shd w:val="clear" w:color="auto" w:fill="0000CC"/>
          </w:tcPr>
          <w:p w14:paraId="21A808A2" w14:textId="77777777" w:rsidR="009B4862" w:rsidRPr="009B4862" w:rsidRDefault="009B4862" w:rsidP="009B4862">
            <w:pPr>
              <w:rPr>
                <w:b/>
                <w:sz w:val="20"/>
                <w:szCs w:val="20"/>
              </w:rPr>
            </w:pPr>
          </w:p>
          <w:p w14:paraId="46600518" w14:textId="77777777" w:rsidR="009B4862" w:rsidRPr="004D5C6A" w:rsidRDefault="009B4862" w:rsidP="009B4862">
            <w:pPr>
              <w:pStyle w:val="ListParagraph"/>
              <w:numPr>
                <w:ilvl w:val="0"/>
                <w:numId w:val="19"/>
              </w:numPr>
              <w:rPr>
                <w:b/>
                <w:sz w:val="24"/>
                <w:szCs w:val="24"/>
              </w:rPr>
            </w:pPr>
            <w:r w:rsidRPr="004D5C6A">
              <w:rPr>
                <w:b/>
                <w:sz w:val="24"/>
                <w:szCs w:val="24"/>
              </w:rPr>
              <w:t xml:space="preserve">Must be currently employed by a </w:t>
            </w:r>
            <w:r w:rsidR="00A3334E">
              <w:rPr>
                <w:b/>
                <w:sz w:val="24"/>
                <w:szCs w:val="24"/>
              </w:rPr>
              <w:t xml:space="preserve">POST </w:t>
            </w:r>
            <w:r w:rsidRPr="004D5C6A">
              <w:rPr>
                <w:b/>
                <w:sz w:val="24"/>
                <w:szCs w:val="24"/>
              </w:rPr>
              <w:t>law enforcement agency</w:t>
            </w:r>
          </w:p>
          <w:p w14:paraId="6CB0462E" w14:textId="77777777" w:rsidR="009B4862" w:rsidRPr="004D5C6A" w:rsidRDefault="009B4862" w:rsidP="009B4862">
            <w:pPr>
              <w:pStyle w:val="ListParagraph"/>
              <w:numPr>
                <w:ilvl w:val="0"/>
                <w:numId w:val="19"/>
              </w:numPr>
              <w:rPr>
                <w:b/>
                <w:sz w:val="24"/>
                <w:szCs w:val="24"/>
              </w:rPr>
            </w:pPr>
            <w:r w:rsidRPr="004D5C6A">
              <w:rPr>
                <w:b/>
                <w:sz w:val="24"/>
                <w:szCs w:val="24"/>
              </w:rPr>
              <w:t>Present appropriate ID upon arrival</w:t>
            </w:r>
          </w:p>
          <w:p w14:paraId="41813218" w14:textId="77777777" w:rsidR="009B4862" w:rsidRPr="004D5C6A" w:rsidRDefault="009B4862" w:rsidP="009B4862">
            <w:pPr>
              <w:pStyle w:val="ListParagraph"/>
              <w:numPr>
                <w:ilvl w:val="0"/>
                <w:numId w:val="19"/>
              </w:numPr>
              <w:rPr>
                <w:b/>
                <w:sz w:val="24"/>
                <w:szCs w:val="24"/>
              </w:rPr>
            </w:pPr>
            <w:r w:rsidRPr="004D5C6A">
              <w:rPr>
                <w:b/>
                <w:sz w:val="24"/>
                <w:szCs w:val="24"/>
              </w:rPr>
              <w:t>Dates and location are subject to change</w:t>
            </w:r>
          </w:p>
          <w:p w14:paraId="146BA567" w14:textId="77777777" w:rsidR="005678C6" w:rsidRPr="00427D00" w:rsidRDefault="009B4862" w:rsidP="005678C6">
            <w:pPr>
              <w:pStyle w:val="ListParagraph"/>
              <w:numPr>
                <w:ilvl w:val="0"/>
                <w:numId w:val="19"/>
              </w:numPr>
              <w:rPr>
                <w:b/>
                <w:color w:val="FF0000"/>
                <w:sz w:val="24"/>
                <w:szCs w:val="24"/>
              </w:rPr>
            </w:pPr>
            <w:r w:rsidRPr="00A3334E">
              <w:rPr>
                <w:b/>
                <w:color w:val="FF0000"/>
                <w:sz w:val="24"/>
                <w:szCs w:val="24"/>
              </w:rPr>
              <w:t>Casual business attire strictly enforced. No shorts, T-shirts, tanks, jeans, sandals, etc.</w:t>
            </w:r>
          </w:p>
        </w:tc>
      </w:tr>
    </w:tbl>
    <w:p w14:paraId="3F0DDB40" w14:textId="77777777" w:rsidR="006F33D9" w:rsidRPr="00B063E1" w:rsidRDefault="00B063E1" w:rsidP="00B063E1">
      <w:pPr>
        <w:tabs>
          <w:tab w:val="left" w:pos="8280"/>
        </w:tabs>
      </w:pPr>
      <w:r>
        <w:tab/>
      </w:r>
    </w:p>
    <w:sectPr w:rsidR="006F33D9" w:rsidRPr="00B063E1" w:rsidSect="00C44F1F">
      <w:headerReference w:type="even" r:id="rId12"/>
      <w:headerReference w:type="default" r:id="rId13"/>
      <w:footerReference w:type="default" r:id="rId14"/>
      <w:headerReference w:type="first" r:id="rId15"/>
      <w:pgSz w:w="12240" w:h="15840" w:code="1"/>
      <w:pgMar w:top="1440" w:right="1080" w:bottom="1440" w:left="1080" w:header="576" w:footer="576"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A6191" w14:textId="77777777" w:rsidR="0073352D" w:rsidRDefault="0073352D" w:rsidP="006E1FFC">
      <w:r>
        <w:separator/>
      </w:r>
    </w:p>
  </w:endnote>
  <w:endnote w:type="continuationSeparator" w:id="0">
    <w:p w14:paraId="0D9C4353" w14:textId="77777777" w:rsidR="0073352D" w:rsidRDefault="0073352D" w:rsidP="006E1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4E207" w14:textId="77777777" w:rsidR="0097485D" w:rsidRPr="0097485D" w:rsidRDefault="000A736B" w:rsidP="0097485D">
    <w:pPr>
      <w:pStyle w:val="Footer"/>
      <w:jc w:val="center"/>
      <w:rPr>
        <w:rStyle w:val="Hyperlink"/>
        <w:rFonts w:ascii="Arial" w:hAnsi="Arial" w:cs="Arial"/>
        <w:sz w:val="28"/>
        <w:szCs w:val="28"/>
      </w:rPr>
    </w:pPr>
    <w:r>
      <w:rPr>
        <w:rFonts w:ascii="Arial" w:hAnsi="Arial" w:cs="Arial"/>
        <w:b/>
        <w:noProof/>
        <w:color w:val="000000" w:themeColor="text1"/>
        <w:sz w:val="28"/>
        <w:szCs w:val="28"/>
      </w:rPr>
      <w:pict w14:anchorId="69F8D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382900" o:spid="_x0000_s2084" type="#_x0000_t75" style="position:absolute;left:0;text-align:left;margin-left:-52.7pt;margin-top:523.4pt;width:610.85pt;height:103.7pt;z-index:-251656192;mso-position-horizontal-relative:margin;mso-position-vertical-relative:margin" o:allowincell="f">
          <v:imagedata r:id="rId1" o:title="CSUSB_pano" gain="19661f" blacklevel="22938f"/>
          <w10:wrap anchorx="margin" anchory="margin"/>
        </v:shape>
      </w:pict>
    </w:r>
    <w:r w:rsidR="00072894">
      <w:rPr>
        <w:rFonts w:ascii="Arial" w:hAnsi="Arial" w:cs="Arial"/>
        <w:sz w:val="28"/>
        <w:szCs w:val="28"/>
      </w:rPr>
      <w:t>T</w:t>
    </w:r>
    <w:r w:rsidR="0097485D" w:rsidRPr="0097485D">
      <w:rPr>
        <w:rFonts w:ascii="Arial" w:hAnsi="Arial" w:cs="Arial"/>
        <w:sz w:val="28"/>
        <w:szCs w:val="28"/>
      </w:rPr>
      <w:t xml:space="preserve">o register, use the Course Registration form located </w:t>
    </w:r>
    <w:hyperlink r:id="rId2" w:history="1">
      <w:r w:rsidR="0097485D" w:rsidRPr="0097485D">
        <w:rPr>
          <w:rStyle w:val="Hyperlink"/>
          <w:rFonts w:ascii="Arial" w:hAnsi="Arial" w:cs="Arial"/>
          <w:sz w:val="28"/>
          <w:szCs w:val="28"/>
        </w:rPr>
        <w:t>HERE</w:t>
      </w:r>
    </w:hyperlink>
  </w:p>
  <w:p w14:paraId="751FE3D5" w14:textId="77777777" w:rsidR="005D32F4" w:rsidRPr="001E14CD" w:rsidRDefault="0097485D" w:rsidP="001E14CD">
    <w:pPr>
      <w:pStyle w:val="Footer"/>
      <w:jc w:val="center"/>
      <w:rPr>
        <w:rFonts w:ascii="Arial" w:hAnsi="Arial" w:cs="Arial"/>
        <w:sz w:val="28"/>
        <w:szCs w:val="28"/>
      </w:rPr>
    </w:pPr>
    <w:r w:rsidRPr="0097485D">
      <w:rPr>
        <w:rFonts w:ascii="Arial" w:hAnsi="Arial" w:cs="Arial"/>
        <w:sz w:val="28"/>
        <w:szCs w:val="28"/>
      </w:rPr>
      <w:t>INFORMATION (909) 473-2695 / AOTRegistration@sbcsd.org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854F1" w14:textId="77777777" w:rsidR="0073352D" w:rsidRDefault="0073352D" w:rsidP="006E1FFC">
      <w:r>
        <w:separator/>
      </w:r>
    </w:p>
  </w:footnote>
  <w:footnote w:type="continuationSeparator" w:id="0">
    <w:p w14:paraId="02AC908C" w14:textId="77777777" w:rsidR="0073352D" w:rsidRDefault="0073352D" w:rsidP="006E1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EFA89" w14:textId="77777777" w:rsidR="003F5CF5" w:rsidRDefault="000A736B">
    <w:pPr>
      <w:pStyle w:val="Header"/>
    </w:pPr>
    <w:r>
      <w:rPr>
        <w:noProof/>
      </w:rPr>
      <w:pict w14:anchorId="33FB1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426377" o:spid="_x0000_s2086" type="#_x0000_t75" style="position:absolute;margin-left:0;margin-top:0;width:202.5pt;height:127.1pt;z-index:-251654144;mso-position-horizontal:center;mso-position-horizontal-relative:margin;mso-position-vertical:center;mso-position-vertical-relative:margin" o:allowincell="f">
          <v:imagedata r:id="rId1" o:title="logo sta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935AB" w14:textId="77777777" w:rsidR="00872CAF" w:rsidRDefault="00872CAF" w:rsidP="00B36D61">
    <w:pPr>
      <w:pStyle w:val="Header"/>
      <w:ind w:left="-1350" w:right="-1260"/>
      <w:jc w:val="center"/>
      <w:rPr>
        <w:rFonts w:ascii="Arial" w:hAnsi="Arial" w:cs="Arial"/>
        <w:b/>
        <w:color w:val="000000" w:themeColor="text1"/>
        <w:sz w:val="28"/>
        <w:szCs w:val="28"/>
      </w:rPr>
    </w:pPr>
  </w:p>
  <w:p w14:paraId="23FCA861" w14:textId="77777777" w:rsidR="00A33B90" w:rsidRPr="0084179F" w:rsidRDefault="003F5CF5" w:rsidP="00364CF2">
    <w:pPr>
      <w:pStyle w:val="Heading2"/>
      <w:tabs>
        <w:tab w:val="center" w:pos="4275"/>
      </w:tabs>
      <w:ind w:left="-1170" w:right="-1620" w:hanging="630"/>
      <w:jc w:val="center"/>
      <w:rPr>
        <w:rFonts w:cs="David"/>
        <w:b/>
        <w:color w:val="auto"/>
        <w:sz w:val="44"/>
        <w:szCs w:val="44"/>
      </w:rPr>
    </w:pPr>
    <w:r w:rsidRPr="0084179F">
      <w:rPr>
        <w:rFonts w:cs="David"/>
        <w:b/>
        <w:color w:val="111BED"/>
        <w:sz w:val="44"/>
        <w:szCs w:val="44"/>
      </w:rPr>
      <w:t>SAN BERNARDINO COUNTY SHERIFF’S DEPARTMENT</w:t>
    </w:r>
  </w:p>
  <w:p w14:paraId="2ED4611D" w14:textId="77777777" w:rsidR="006E1FFC" w:rsidRPr="0084179F" w:rsidRDefault="006E1FFC" w:rsidP="00364CF2">
    <w:pPr>
      <w:pStyle w:val="Heading2"/>
      <w:shd w:val="clear" w:color="auto" w:fill="FFFFFF" w:themeFill="background1"/>
      <w:jc w:val="center"/>
      <w:rPr>
        <w:b/>
        <w:color w:val="auto"/>
        <w:sz w:val="36"/>
        <w:szCs w:val="36"/>
      </w:rPr>
    </w:pPr>
    <w:r w:rsidRPr="0084179F">
      <w:rPr>
        <w:b/>
        <w:color w:val="auto"/>
        <w:sz w:val="36"/>
        <w:szCs w:val="36"/>
      </w:rPr>
      <w:t>FRANK BLAND REGIONAL TRAINING CENTER</w:t>
    </w:r>
  </w:p>
  <w:p w14:paraId="249E6124" w14:textId="77777777" w:rsidR="006E1FFC" w:rsidRPr="0084179F" w:rsidRDefault="00873029" w:rsidP="00364CF2">
    <w:pPr>
      <w:pStyle w:val="Heading2"/>
      <w:jc w:val="center"/>
      <w:rPr>
        <w:b/>
        <w:color w:val="auto"/>
      </w:rPr>
    </w:pPr>
    <w:r w:rsidRPr="0084179F">
      <w:rPr>
        <w:b/>
        <w:color w:val="auto"/>
      </w:rPr>
      <w:t xml:space="preserve">18901 Institution Road, San </w:t>
    </w:r>
    <w:r w:rsidR="0084179F" w:rsidRPr="0084179F">
      <w:rPr>
        <w:b/>
        <w:color w:val="auto"/>
      </w:rPr>
      <w:t>Bernardino, CA 92407</w:t>
    </w:r>
  </w:p>
  <w:p w14:paraId="6B01601E" w14:textId="77777777" w:rsidR="006E1FFC" w:rsidRDefault="000A736B" w:rsidP="00B36D61">
    <w:pPr>
      <w:pStyle w:val="Header"/>
      <w:ind w:right="-720"/>
      <w:jc w:val="center"/>
    </w:pPr>
    <w:r>
      <w:rPr>
        <w:rFonts w:ascii="Arial" w:hAnsi="Arial" w:cs="Arial"/>
        <w:b/>
        <w:noProof/>
        <w:color w:val="000000" w:themeColor="text1"/>
        <w:sz w:val="28"/>
        <w:szCs w:val="28"/>
      </w:rPr>
      <w:pict w14:anchorId="41A4C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426378" o:spid="_x0000_s2087" type="#_x0000_t75" style="position:absolute;left:0;text-align:left;margin-left:167.25pt;margin-top:222.4pt;width:278.25pt;height:146.6pt;z-index:-251653120;mso-position-horizontal-relative:margin;mso-position-vertical-relative:margin" o:allowincell="f">
          <v:imagedata r:id="rId1" o:title="logo sta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F9B8E" w14:textId="77777777" w:rsidR="003F5CF5" w:rsidRDefault="000A736B">
    <w:pPr>
      <w:pStyle w:val="Header"/>
    </w:pPr>
    <w:r>
      <w:rPr>
        <w:noProof/>
      </w:rPr>
      <w:pict w14:anchorId="0AA48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426376" o:spid="_x0000_s2085" type="#_x0000_t75" style="position:absolute;margin-left:0;margin-top:0;width:202.5pt;height:127.1pt;z-index:-251655168;mso-position-horizontal:center;mso-position-horizontal-relative:margin;mso-position-vertical:center;mso-position-vertical-relative:margin" o:allowincell="f">
          <v:imagedata r:id="rId1" o:title="logo sta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6F6C"/>
    <w:multiLevelType w:val="hybridMultilevel"/>
    <w:tmpl w:val="C62AE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8209C"/>
    <w:multiLevelType w:val="hybridMultilevel"/>
    <w:tmpl w:val="7FD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25604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A67432"/>
    <w:multiLevelType w:val="hybridMultilevel"/>
    <w:tmpl w:val="0700D03E"/>
    <w:lvl w:ilvl="0" w:tplc="F244A5F0">
      <w:start w:val="1"/>
      <w:numFmt w:val="bullet"/>
      <w:lvlText w:val=""/>
      <w:lvlJc w:val="left"/>
      <w:pPr>
        <w:tabs>
          <w:tab w:val="num" w:pos="1440"/>
        </w:tabs>
        <w:ind w:left="1440" w:hanging="360"/>
      </w:pPr>
      <w:rPr>
        <w:rFonts w:ascii="Wingdings" w:hAnsi="Wingdings" w:hint="default"/>
        <w:color w:val="auto"/>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8267900"/>
    <w:multiLevelType w:val="hybridMultilevel"/>
    <w:tmpl w:val="8D84A1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B17D11"/>
    <w:multiLevelType w:val="hybridMultilevel"/>
    <w:tmpl w:val="9154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90E7B"/>
    <w:multiLevelType w:val="hybridMultilevel"/>
    <w:tmpl w:val="95FA2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1C6E9E"/>
    <w:multiLevelType w:val="hybridMultilevel"/>
    <w:tmpl w:val="9A9E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0279E"/>
    <w:multiLevelType w:val="hybridMultilevel"/>
    <w:tmpl w:val="18086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020B15"/>
    <w:multiLevelType w:val="hybridMultilevel"/>
    <w:tmpl w:val="97C27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DE031A"/>
    <w:multiLevelType w:val="hybridMultilevel"/>
    <w:tmpl w:val="578E4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B12CF9"/>
    <w:multiLevelType w:val="hybridMultilevel"/>
    <w:tmpl w:val="0254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B527F6"/>
    <w:multiLevelType w:val="hybridMultilevel"/>
    <w:tmpl w:val="72F4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09024B"/>
    <w:multiLevelType w:val="hybridMultilevel"/>
    <w:tmpl w:val="66F6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B96495"/>
    <w:multiLevelType w:val="hybridMultilevel"/>
    <w:tmpl w:val="0700D03E"/>
    <w:lvl w:ilvl="0" w:tplc="F244A5F0">
      <w:start w:val="1"/>
      <w:numFmt w:val="bullet"/>
      <w:lvlText w:val=""/>
      <w:lvlJc w:val="left"/>
      <w:pPr>
        <w:tabs>
          <w:tab w:val="num" w:pos="1440"/>
        </w:tabs>
        <w:ind w:left="1440" w:hanging="360"/>
      </w:pPr>
      <w:rPr>
        <w:rFonts w:ascii="Wingdings" w:hAnsi="Wingdings" w:hint="default"/>
        <w:color w:val="auto"/>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1D12AF2"/>
    <w:multiLevelType w:val="hybridMultilevel"/>
    <w:tmpl w:val="67160F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555B3"/>
    <w:multiLevelType w:val="hybridMultilevel"/>
    <w:tmpl w:val="0468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9"/>
  </w:num>
  <w:num w:numId="12">
    <w:abstractNumId w:val="1"/>
  </w:num>
  <w:num w:numId="13">
    <w:abstractNumId w:val="16"/>
  </w:num>
  <w:num w:numId="14">
    <w:abstractNumId w:val="11"/>
  </w:num>
  <w:num w:numId="15">
    <w:abstractNumId w:val="15"/>
  </w:num>
  <w:num w:numId="16">
    <w:abstractNumId w:val="7"/>
  </w:num>
  <w:num w:numId="17">
    <w:abstractNumId w:val="6"/>
  </w:num>
  <w:num w:numId="18">
    <w:abstractNumId w:val="5"/>
  </w:num>
  <w:num w:numId="19">
    <w:abstractNumId w:val="0"/>
  </w:num>
  <w:num w:numId="20">
    <w:abstractNumId w:val="4"/>
  </w:num>
  <w:num w:numId="21">
    <w:abstractNumId w:val="10"/>
  </w:num>
  <w:num w:numId="22">
    <w:abstractNumId w:val="8"/>
  </w:num>
  <w:num w:numId="23">
    <w:abstractNumId w:val="3"/>
  </w:num>
  <w:num w:numId="24">
    <w:abstractNumId w:val="14"/>
  </w:num>
  <w:num w:numId="25">
    <w:abstractNumId w:val="12"/>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noPunctuationKerning/>
  <w:characterSpacingControl w:val="doNotCompress"/>
  <w:hdrShapeDefaults>
    <o:shapedefaults v:ext="edit" spidmax="2088">
      <o:colormru v:ext="edit" colors="#fc6,#feea94"/>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FFC"/>
    <w:rsid w:val="00007577"/>
    <w:rsid w:val="00030483"/>
    <w:rsid w:val="00034639"/>
    <w:rsid w:val="00034C80"/>
    <w:rsid w:val="00042971"/>
    <w:rsid w:val="0005295C"/>
    <w:rsid w:val="00061644"/>
    <w:rsid w:val="00062DA0"/>
    <w:rsid w:val="00067E8A"/>
    <w:rsid w:val="00072894"/>
    <w:rsid w:val="000738B8"/>
    <w:rsid w:val="000A736B"/>
    <w:rsid w:val="000B0719"/>
    <w:rsid w:val="000B4E03"/>
    <w:rsid w:val="000C4714"/>
    <w:rsid w:val="000D60FD"/>
    <w:rsid w:val="000F5C51"/>
    <w:rsid w:val="000F6E5A"/>
    <w:rsid w:val="001023E0"/>
    <w:rsid w:val="00102475"/>
    <w:rsid w:val="00104399"/>
    <w:rsid w:val="00113731"/>
    <w:rsid w:val="00127627"/>
    <w:rsid w:val="00127EB9"/>
    <w:rsid w:val="00132754"/>
    <w:rsid w:val="00132BBB"/>
    <w:rsid w:val="001332EA"/>
    <w:rsid w:val="00134370"/>
    <w:rsid w:val="00151FF8"/>
    <w:rsid w:val="00156875"/>
    <w:rsid w:val="00183E04"/>
    <w:rsid w:val="00184ACE"/>
    <w:rsid w:val="00187D87"/>
    <w:rsid w:val="001B4511"/>
    <w:rsid w:val="001E14CD"/>
    <w:rsid w:val="001F2A21"/>
    <w:rsid w:val="001F4160"/>
    <w:rsid w:val="001F5434"/>
    <w:rsid w:val="00212232"/>
    <w:rsid w:val="002A7208"/>
    <w:rsid w:val="002D4ADB"/>
    <w:rsid w:val="002D6677"/>
    <w:rsid w:val="002E5818"/>
    <w:rsid w:val="002F080E"/>
    <w:rsid w:val="002F3AE9"/>
    <w:rsid w:val="002F769D"/>
    <w:rsid w:val="00300D85"/>
    <w:rsid w:val="003103A3"/>
    <w:rsid w:val="00321BB1"/>
    <w:rsid w:val="00336DB6"/>
    <w:rsid w:val="00364CF2"/>
    <w:rsid w:val="00365709"/>
    <w:rsid w:val="00372178"/>
    <w:rsid w:val="0038573F"/>
    <w:rsid w:val="00391D58"/>
    <w:rsid w:val="003B290A"/>
    <w:rsid w:val="003D1743"/>
    <w:rsid w:val="003F07B4"/>
    <w:rsid w:val="003F5CF5"/>
    <w:rsid w:val="00403D65"/>
    <w:rsid w:val="00426368"/>
    <w:rsid w:val="00427D00"/>
    <w:rsid w:val="00442C40"/>
    <w:rsid w:val="0044660C"/>
    <w:rsid w:val="00447C95"/>
    <w:rsid w:val="00452490"/>
    <w:rsid w:val="00460316"/>
    <w:rsid w:val="00483E6C"/>
    <w:rsid w:val="00490336"/>
    <w:rsid w:val="0049040E"/>
    <w:rsid w:val="00497CDD"/>
    <w:rsid w:val="004A5249"/>
    <w:rsid w:val="004B203B"/>
    <w:rsid w:val="004B7AF2"/>
    <w:rsid w:val="004C2ADA"/>
    <w:rsid w:val="004C5E2F"/>
    <w:rsid w:val="004C6B8C"/>
    <w:rsid w:val="004C7BE0"/>
    <w:rsid w:val="004D3167"/>
    <w:rsid w:val="004D5C6A"/>
    <w:rsid w:val="004E177E"/>
    <w:rsid w:val="004E5A9B"/>
    <w:rsid w:val="00504115"/>
    <w:rsid w:val="0052599C"/>
    <w:rsid w:val="00530B17"/>
    <w:rsid w:val="005678C6"/>
    <w:rsid w:val="00570D16"/>
    <w:rsid w:val="00580B13"/>
    <w:rsid w:val="0058254F"/>
    <w:rsid w:val="005B679E"/>
    <w:rsid w:val="005C49AF"/>
    <w:rsid w:val="005D32F4"/>
    <w:rsid w:val="005D46FB"/>
    <w:rsid w:val="005E21FB"/>
    <w:rsid w:val="005E5AC2"/>
    <w:rsid w:val="00612C7F"/>
    <w:rsid w:val="00657F8F"/>
    <w:rsid w:val="00660FFE"/>
    <w:rsid w:val="006711A1"/>
    <w:rsid w:val="00674071"/>
    <w:rsid w:val="00681674"/>
    <w:rsid w:val="00686DC3"/>
    <w:rsid w:val="006C54D9"/>
    <w:rsid w:val="006C6717"/>
    <w:rsid w:val="006E1FFC"/>
    <w:rsid w:val="006E223B"/>
    <w:rsid w:val="006F33D9"/>
    <w:rsid w:val="006F65A5"/>
    <w:rsid w:val="006F7CFB"/>
    <w:rsid w:val="007050D0"/>
    <w:rsid w:val="00716D74"/>
    <w:rsid w:val="00716EB8"/>
    <w:rsid w:val="0073352D"/>
    <w:rsid w:val="00756960"/>
    <w:rsid w:val="00762F14"/>
    <w:rsid w:val="007639EB"/>
    <w:rsid w:val="0077055A"/>
    <w:rsid w:val="00787660"/>
    <w:rsid w:val="00796F2F"/>
    <w:rsid w:val="007A6C14"/>
    <w:rsid w:val="007E1ED6"/>
    <w:rsid w:val="007E3995"/>
    <w:rsid w:val="00800D67"/>
    <w:rsid w:val="0082171C"/>
    <w:rsid w:val="0084179F"/>
    <w:rsid w:val="00872CAF"/>
    <w:rsid w:val="00873029"/>
    <w:rsid w:val="008822B2"/>
    <w:rsid w:val="008B69E2"/>
    <w:rsid w:val="008D5400"/>
    <w:rsid w:val="008E33A0"/>
    <w:rsid w:val="008E7B98"/>
    <w:rsid w:val="008F1541"/>
    <w:rsid w:val="009014A3"/>
    <w:rsid w:val="00901CBC"/>
    <w:rsid w:val="00920A34"/>
    <w:rsid w:val="009274D5"/>
    <w:rsid w:val="00950C25"/>
    <w:rsid w:val="0097485D"/>
    <w:rsid w:val="00991BAB"/>
    <w:rsid w:val="009B4862"/>
    <w:rsid w:val="009C77C4"/>
    <w:rsid w:val="009D12BB"/>
    <w:rsid w:val="00A02751"/>
    <w:rsid w:val="00A123FE"/>
    <w:rsid w:val="00A21987"/>
    <w:rsid w:val="00A3334E"/>
    <w:rsid w:val="00A33B90"/>
    <w:rsid w:val="00A578D1"/>
    <w:rsid w:val="00A6720A"/>
    <w:rsid w:val="00A76AFD"/>
    <w:rsid w:val="00A82C22"/>
    <w:rsid w:val="00A92C86"/>
    <w:rsid w:val="00AD5BC3"/>
    <w:rsid w:val="00AF5D7A"/>
    <w:rsid w:val="00AF673C"/>
    <w:rsid w:val="00B01D90"/>
    <w:rsid w:val="00B02D59"/>
    <w:rsid w:val="00B063E1"/>
    <w:rsid w:val="00B2083F"/>
    <w:rsid w:val="00B36D61"/>
    <w:rsid w:val="00B37E31"/>
    <w:rsid w:val="00B42C18"/>
    <w:rsid w:val="00B9462A"/>
    <w:rsid w:val="00B964F6"/>
    <w:rsid w:val="00BA3D89"/>
    <w:rsid w:val="00BB3C82"/>
    <w:rsid w:val="00BB538C"/>
    <w:rsid w:val="00BD71FA"/>
    <w:rsid w:val="00BF1645"/>
    <w:rsid w:val="00C03241"/>
    <w:rsid w:val="00C11EDD"/>
    <w:rsid w:val="00C32911"/>
    <w:rsid w:val="00C37223"/>
    <w:rsid w:val="00C4084C"/>
    <w:rsid w:val="00C44F1F"/>
    <w:rsid w:val="00C67891"/>
    <w:rsid w:val="00C7161E"/>
    <w:rsid w:val="00C87BE8"/>
    <w:rsid w:val="00CA4C7A"/>
    <w:rsid w:val="00CB580D"/>
    <w:rsid w:val="00D11E0C"/>
    <w:rsid w:val="00D13548"/>
    <w:rsid w:val="00D27F48"/>
    <w:rsid w:val="00D5087B"/>
    <w:rsid w:val="00D541F2"/>
    <w:rsid w:val="00D6552C"/>
    <w:rsid w:val="00D734BC"/>
    <w:rsid w:val="00D80300"/>
    <w:rsid w:val="00D8565C"/>
    <w:rsid w:val="00D86773"/>
    <w:rsid w:val="00DB05E5"/>
    <w:rsid w:val="00DB15E5"/>
    <w:rsid w:val="00DD286F"/>
    <w:rsid w:val="00DD6791"/>
    <w:rsid w:val="00DD7934"/>
    <w:rsid w:val="00DE7CCB"/>
    <w:rsid w:val="00DF0847"/>
    <w:rsid w:val="00DF6DD8"/>
    <w:rsid w:val="00E1059A"/>
    <w:rsid w:val="00E277C0"/>
    <w:rsid w:val="00E319D5"/>
    <w:rsid w:val="00E42EF3"/>
    <w:rsid w:val="00E47F52"/>
    <w:rsid w:val="00E501C3"/>
    <w:rsid w:val="00E5424A"/>
    <w:rsid w:val="00E614FD"/>
    <w:rsid w:val="00E6631A"/>
    <w:rsid w:val="00E70899"/>
    <w:rsid w:val="00E8347A"/>
    <w:rsid w:val="00E96F40"/>
    <w:rsid w:val="00EC1F2F"/>
    <w:rsid w:val="00ED37E3"/>
    <w:rsid w:val="00F13B5F"/>
    <w:rsid w:val="00F22604"/>
    <w:rsid w:val="00F528E1"/>
    <w:rsid w:val="00F65ADC"/>
    <w:rsid w:val="00F8597C"/>
    <w:rsid w:val="00F86982"/>
    <w:rsid w:val="00F93893"/>
    <w:rsid w:val="00FB042D"/>
    <w:rsid w:val="00FB5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colormru v:ext="edit" colors="#fc6,#feea94"/>
    </o:shapedefaults>
    <o:shapelayout v:ext="edit">
      <o:idmap v:ext="edit" data="1"/>
    </o:shapelayout>
  </w:shapeDefaults>
  <w:decimalSymbol w:val="."/>
  <w:listSeparator w:val=","/>
  <w14:docId w14:val="026FD0B0"/>
  <w15:chartTrackingRefBased/>
  <w15:docId w15:val="{F4F9C1EC-6E5E-4AAE-9D39-5819CC1F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2F4"/>
  </w:style>
  <w:style w:type="paragraph" w:styleId="Heading1">
    <w:name w:val="heading 1"/>
    <w:basedOn w:val="Normal"/>
    <w:next w:val="Normal"/>
    <w:link w:val="Heading1Char"/>
    <w:uiPriority w:val="9"/>
    <w:qFormat/>
    <w:rsid w:val="005D32F4"/>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unhideWhenUsed/>
    <w:qFormat/>
    <w:rsid w:val="005D32F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5D32F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5D32F4"/>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5D32F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5D32F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5D32F4"/>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5D32F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5D32F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FFC"/>
    <w:pPr>
      <w:tabs>
        <w:tab w:val="center" w:pos="4680"/>
        <w:tab w:val="right" w:pos="9360"/>
      </w:tabs>
    </w:pPr>
  </w:style>
  <w:style w:type="character" w:customStyle="1" w:styleId="HeaderChar">
    <w:name w:val="Header Char"/>
    <w:basedOn w:val="DefaultParagraphFont"/>
    <w:link w:val="Header"/>
    <w:uiPriority w:val="99"/>
    <w:rsid w:val="006E1FFC"/>
    <w:rPr>
      <w:sz w:val="24"/>
      <w:szCs w:val="24"/>
    </w:rPr>
  </w:style>
  <w:style w:type="paragraph" w:styleId="Footer">
    <w:name w:val="footer"/>
    <w:basedOn w:val="Normal"/>
    <w:link w:val="FooterChar"/>
    <w:uiPriority w:val="99"/>
    <w:unhideWhenUsed/>
    <w:rsid w:val="006E1FFC"/>
    <w:pPr>
      <w:tabs>
        <w:tab w:val="center" w:pos="4680"/>
        <w:tab w:val="right" w:pos="9360"/>
      </w:tabs>
    </w:pPr>
  </w:style>
  <w:style w:type="character" w:customStyle="1" w:styleId="FooterChar">
    <w:name w:val="Footer Char"/>
    <w:basedOn w:val="DefaultParagraphFont"/>
    <w:link w:val="Footer"/>
    <w:uiPriority w:val="99"/>
    <w:rsid w:val="006E1FFC"/>
    <w:rPr>
      <w:sz w:val="24"/>
      <w:szCs w:val="24"/>
    </w:rPr>
  </w:style>
  <w:style w:type="character" w:customStyle="1" w:styleId="Heading1Char">
    <w:name w:val="Heading 1 Char"/>
    <w:basedOn w:val="DefaultParagraphFont"/>
    <w:link w:val="Heading1"/>
    <w:uiPriority w:val="9"/>
    <w:rsid w:val="005D32F4"/>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9"/>
    <w:rsid w:val="005D32F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semiHidden/>
    <w:rsid w:val="005D32F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5D32F4"/>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5D32F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5D32F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5D32F4"/>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5D32F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5D32F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5D32F4"/>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5D32F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5D32F4"/>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5D32F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D32F4"/>
    <w:rPr>
      <w:rFonts w:asciiTheme="majorHAnsi" w:eastAsiaTheme="majorEastAsia" w:hAnsiTheme="majorHAnsi" w:cstheme="majorBidi"/>
    </w:rPr>
  </w:style>
  <w:style w:type="character" w:styleId="Strong">
    <w:name w:val="Strong"/>
    <w:basedOn w:val="DefaultParagraphFont"/>
    <w:uiPriority w:val="22"/>
    <w:qFormat/>
    <w:rsid w:val="005D32F4"/>
    <w:rPr>
      <w:b/>
      <w:bCs/>
    </w:rPr>
  </w:style>
  <w:style w:type="character" w:styleId="Emphasis">
    <w:name w:val="Emphasis"/>
    <w:basedOn w:val="DefaultParagraphFont"/>
    <w:uiPriority w:val="20"/>
    <w:qFormat/>
    <w:rsid w:val="005D32F4"/>
    <w:rPr>
      <w:i/>
      <w:iCs/>
    </w:rPr>
  </w:style>
  <w:style w:type="paragraph" w:styleId="NoSpacing">
    <w:name w:val="No Spacing"/>
    <w:uiPriority w:val="1"/>
    <w:qFormat/>
    <w:rsid w:val="005D32F4"/>
    <w:pPr>
      <w:spacing w:after="0" w:line="240" w:lineRule="auto"/>
    </w:pPr>
  </w:style>
  <w:style w:type="paragraph" w:styleId="Quote">
    <w:name w:val="Quote"/>
    <w:basedOn w:val="Normal"/>
    <w:next w:val="Normal"/>
    <w:link w:val="QuoteChar"/>
    <w:uiPriority w:val="29"/>
    <w:qFormat/>
    <w:rsid w:val="005D32F4"/>
    <w:pPr>
      <w:spacing w:before="120"/>
      <w:ind w:left="720" w:right="720"/>
      <w:jc w:val="center"/>
    </w:pPr>
    <w:rPr>
      <w:i/>
      <w:iCs/>
    </w:rPr>
  </w:style>
  <w:style w:type="character" w:customStyle="1" w:styleId="QuoteChar">
    <w:name w:val="Quote Char"/>
    <w:basedOn w:val="DefaultParagraphFont"/>
    <w:link w:val="Quote"/>
    <w:uiPriority w:val="29"/>
    <w:rsid w:val="005D32F4"/>
    <w:rPr>
      <w:i/>
      <w:iCs/>
    </w:rPr>
  </w:style>
  <w:style w:type="paragraph" w:styleId="IntenseQuote">
    <w:name w:val="Intense Quote"/>
    <w:basedOn w:val="Normal"/>
    <w:next w:val="Normal"/>
    <w:link w:val="IntenseQuoteChar"/>
    <w:uiPriority w:val="30"/>
    <w:qFormat/>
    <w:rsid w:val="005D32F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5D32F4"/>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5D32F4"/>
    <w:rPr>
      <w:i/>
      <w:iCs/>
      <w:color w:val="404040" w:themeColor="text1" w:themeTint="BF"/>
    </w:rPr>
  </w:style>
  <w:style w:type="character" w:styleId="IntenseEmphasis">
    <w:name w:val="Intense Emphasis"/>
    <w:basedOn w:val="DefaultParagraphFont"/>
    <w:uiPriority w:val="21"/>
    <w:qFormat/>
    <w:rsid w:val="005D32F4"/>
    <w:rPr>
      <w:b w:val="0"/>
      <w:bCs w:val="0"/>
      <w:i/>
      <w:iCs/>
      <w:color w:val="5B9BD5" w:themeColor="accent1"/>
    </w:rPr>
  </w:style>
  <w:style w:type="character" w:styleId="SubtleReference">
    <w:name w:val="Subtle Reference"/>
    <w:basedOn w:val="DefaultParagraphFont"/>
    <w:uiPriority w:val="31"/>
    <w:qFormat/>
    <w:rsid w:val="005D32F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D32F4"/>
    <w:rPr>
      <w:b/>
      <w:bCs/>
      <w:smallCaps/>
      <w:color w:val="5B9BD5" w:themeColor="accent1"/>
      <w:spacing w:val="5"/>
      <w:u w:val="single"/>
    </w:rPr>
  </w:style>
  <w:style w:type="character" w:styleId="BookTitle">
    <w:name w:val="Book Title"/>
    <w:basedOn w:val="DefaultParagraphFont"/>
    <w:uiPriority w:val="33"/>
    <w:qFormat/>
    <w:rsid w:val="005D32F4"/>
    <w:rPr>
      <w:b/>
      <w:bCs/>
      <w:smallCaps/>
    </w:rPr>
  </w:style>
  <w:style w:type="paragraph" w:styleId="TOCHeading">
    <w:name w:val="TOC Heading"/>
    <w:basedOn w:val="Heading1"/>
    <w:next w:val="Normal"/>
    <w:uiPriority w:val="39"/>
    <w:semiHidden/>
    <w:unhideWhenUsed/>
    <w:qFormat/>
    <w:rsid w:val="005D32F4"/>
    <w:pPr>
      <w:outlineLvl w:val="9"/>
    </w:pPr>
  </w:style>
  <w:style w:type="character" w:styleId="Hyperlink">
    <w:name w:val="Hyperlink"/>
    <w:basedOn w:val="DefaultParagraphFont"/>
    <w:uiPriority w:val="99"/>
    <w:unhideWhenUsed/>
    <w:rsid w:val="005D32F4"/>
    <w:rPr>
      <w:color w:val="0563C1" w:themeColor="hyperlink"/>
      <w:u w:val="single"/>
    </w:rPr>
  </w:style>
  <w:style w:type="paragraph" w:styleId="BalloonText">
    <w:name w:val="Balloon Text"/>
    <w:basedOn w:val="Normal"/>
    <w:link w:val="BalloonTextChar"/>
    <w:uiPriority w:val="99"/>
    <w:semiHidden/>
    <w:unhideWhenUsed/>
    <w:rsid w:val="00A33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B90"/>
    <w:rPr>
      <w:rFonts w:ascii="Segoe UI" w:hAnsi="Segoe UI" w:cs="Segoe UI"/>
      <w:sz w:val="18"/>
      <w:szCs w:val="18"/>
    </w:rPr>
  </w:style>
  <w:style w:type="table" w:styleId="TableGrid">
    <w:name w:val="Table Grid"/>
    <w:basedOn w:val="TableNormal"/>
    <w:uiPriority w:val="39"/>
    <w:rsid w:val="00483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sformentry1">
    <w:name w:val="crsformentry1"/>
    <w:basedOn w:val="DefaultParagraphFont"/>
    <w:rsid w:val="00034639"/>
    <w:rPr>
      <w:color w:val="000000"/>
      <w:sz w:val="20"/>
      <w:szCs w:val="20"/>
    </w:rPr>
  </w:style>
  <w:style w:type="paragraph" w:styleId="ListParagraph">
    <w:name w:val="List Paragraph"/>
    <w:basedOn w:val="Normal"/>
    <w:uiPriority w:val="34"/>
    <w:qFormat/>
    <w:rsid w:val="00580B13"/>
    <w:pPr>
      <w:ind w:left="720"/>
      <w:contextualSpacing/>
    </w:pPr>
  </w:style>
  <w:style w:type="paragraph" w:customStyle="1" w:styleId="tagline">
    <w:name w:val="tagline"/>
    <w:basedOn w:val="Normal"/>
    <w:rsid w:val="00336DB6"/>
    <w:pPr>
      <w:spacing w:after="0" w:line="240" w:lineRule="auto"/>
    </w:pPr>
    <w:rPr>
      <w:rFonts w:ascii="Arial" w:eastAsia="Times New Roman" w:hAnsi="Arial" w:cs="Times New Roman"/>
      <w:i/>
      <w:kern w:val="28"/>
      <w:sz w:val="24"/>
      <w:szCs w:val="28"/>
    </w:rPr>
  </w:style>
  <w:style w:type="character" w:styleId="FollowedHyperlink">
    <w:name w:val="FollowedHyperlink"/>
    <w:basedOn w:val="DefaultParagraphFont"/>
    <w:uiPriority w:val="99"/>
    <w:semiHidden/>
    <w:unhideWhenUsed/>
    <w:rsid w:val="006711A1"/>
    <w:rPr>
      <w:color w:val="954F72" w:themeColor="followedHyperlink"/>
      <w:u w:val="single"/>
    </w:rPr>
  </w:style>
  <w:style w:type="paragraph" w:customStyle="1" w:styleId="Default">
    <w:name w:val="Default"/>
    <w:rsid w:val="00DF6DD8"/>
    <w:pPr>
      <w:autoSpaceDE w:val="0"/>
      <w:autoSpaceDN w:val="0"/>
      <w:adjustRightInd w:val="0"/>
      <w:spacing w:after="0" w:line="240" w:lineRule="auto"/>
    </w:pPr>
    <w:rPr>
      <w:rFonts w:ascii="Verdana" w:hAnsi="Verdana" w:cs="Verdana"/>
      <w:color w:val="000000"/>
      <w:sz w:val="24"/>
      <w:szCs w:val="24"/>
    </w:rPr>
  </w:style>
  <w:style w:type="character" w:customStyle="1" w:styleId="event-where1">
    <w:name w:val="event-where1"/>
    <w:basedOn w:val="DefaultParagraphFont"/>
    <w:rsid w:val="00490336"/>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61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sbcounty.gov/sheriff/Divisions/Training/AdvancedOfficer.aspx"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p.sbcounty.gov/sheriff/divisions/training/advanced-officer-courses/"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5B730-943E-484E-A071-CCE96AABB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224</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Aaron</dc:creator>
  <cp:keywords/>
  <dc:description/>
  <cp:lastModifiedBy>Gonzales, Genie</cp:lastModifiedBy>
  <cp:revision>2</cp:revision>
  <cp:lastPrinted>2021-05-26T00:12:00Z</cp:lastPrinted>
  <dcterms:created xsi:type="dcterms:W3CDTF">2021-05-26T00:13:00Z</dcterms:created>
  <dcterms:modified xsi:type="dcterms:W3CDTF">2021-05-26T00:13:00Z</dcterms:modified>
</cp:coreProperties>
</file>