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1C736" w14:textId="60F70399" w:rsidR="00757F40" w:rsidRPr="00803A59" w:rsidRDefault="00757F40" w:rsidP="00757F40">
      <w:pPr>
        <w:pStyle w:val="NoSpacing"/>
        <w:jc w:val="center"/>
        <w:rPr>
          <w:rFonts w:cs="Arial"/>
          <w:b/>
          <w:sz w:val="24"/>
          <w:szCs w:val="24"/>
        </w:rPr>
      </w:pPr>
      <w:r w:rsidRPr="00803A59">
        <w:rPr>
          <w:rFonts w:cs="Arial"/>
          <w:b/>
          <w:sz w:val="24"/>
          <w:szCs w:val="24"/>
        </w:rPr>
        <w:t>WORKFORCE DEVELOPMENT</w:t>
      </w:r>
      <w:r>
        <w:rPr>
          <w:rFonts w:cs="Arial"/>
          <w:b/>
          <w:sz w:val="24"/>
          <w:szCs w:val="24"/>
        </w:rPr>
        <w:t xml:space="preserve"> GENERAL</w:t>
      </w:r>
      <w:r w:rsidRPr="00803A59">
        <w:rPr>
          <w:rFonts w:cs="Arial"/>
          <w:b/>
          <w:sz w:val="24"/>
          <w:szCs w:val="24"/>
        </w:rPr>
        <w:t xml:space="preserve"> BOARD MEETING</w:t>
      </w:r>
    </w:p>
    <w:p w14:paraId="59141904" w14:textId="77777777" w:rsidR="00757F40" w:rsidRPr="00803A59" w:rsidRDefault="00757F40" w:rsidP="00757F40">
      <w:pPr>
        <w:pStyle w:val="NoSpacing"/>
        <w:jc w:val="center"/>
        <w:rPr>
          <w:rFonts w:cs="Arial"/>
          <w:b/>
          <w:sz w:val="24"/>
          <w:szCs w:val="24"/>
        </w:rPr>
      </w:pPr>
      <w:r w:rsidRPr="00803A59">
        <w:rPr>
          <w:rFonts w:cs="Arial"/>
          <w:b/>
          <w:sz w:val="24"/>
          <w:szCs w:val="24"/>
        </w:rPr>
        <w:t>STRATEGIC PLANNING SESSION</w:t>
      </w:r>
    </w:p>
    <w:p w14:paraId="73108358" w14:textId="77777777" w:rsidR="00757F40" w:rsidRPr="00803A59" w:rsidRDefault="00757F40" w:rsidP="00757F40">
      <w:pPr>
        <w:pStyle w:val="NoSpacing"/>
        <w:jc w:val="center"/>
        <w:rPr>
          <w:rFonts w:cs="Arial"/>
          <w:sz w:val="24"/>
          <w:szCs w:val="24"/>
        </w:rPr>
      </w:pPr>
      <w:r w:rsidRPr="00803A59">
        <w:rPr>
          <w:rFonts w:cs="Arial"/>
          <w:sz w:val="24"/>
          <w:szCs w:val="24"/>
        </w:rPr>
        <w:t>Lake Arrowhead Resort and Spa</w:t>
      </w:r>
    </w:p>
    <w:p w14:paraId="5B8BBF74" w14:textId="77777777" w:rsidR="00757F40" w:rsidRPr="00803A59" w:rsidRDefault="00757F40" w:rsidP="00757F40">
      <w:pPr>
        <w:pStyle w:val="NoSpacing"/>
        <w:jc w:val="center"/>
        <w:rPr>
          <w:rFonts w:cs="Arial"/>
          <w:sz w:val="24"/>
          <w:szCs w:val="24"/>
        </w:rPr>
      </w:pPr>
      <w:r w:rsidRPr="00803A59">
        <w:rPr>
          <w:rFonts w:cs="Arial"/>
          <w:sz w:val="24"/>
          <w:szCs w:val="24"/>
        </w:rPr>
        <w:t>27984 Highway 189</w:t>
      </w:r>
    </w:p>
    <w:p w14:paraId="1B3CA1FB" w14:textId="77777777" w:rsidR="00757F40" w:rsidRPr="00803A59" w:rsidRDefault="00757F40" w:rsidP="00757F40">
      <w:pPr>
        <w:pStyle w:val="NoSpacing"/>
        <w:jc w:val="center"/>
        <w:rPr>
          <w:rFonts w:cs="Arial"/>
          <w:sz w:val="24"/>
          <w:szCs w:val="24"/>
        </w:rPr>
      </w:pPr>
      <w:r w:rsidRPr="00803A59">
        <w:rPr>
          <w:rFonts w:cs="Arial"/>
          <w:sz w:val="24"/>
          <w:szCs w:val="24"/>
        </w:rPr>
        <w:t>Lake Arrowhead, CA  92352</w:t>
      </w:r>
    </w:p>
    <w:p w14:paraId="001ECFB0" w14:textId="77777777" w:rsidR="00757F40" w:rsidRDefault="00757F40" w:rsidP="00757F40">
      <w:pPr>
        <w:spacing w:line="360" w:lineRule="auto"/>
        <w:jc w:val="center"/>
        <w:rPr>
          <w:b/>
          <w:sz w:val="24"/>
          <w:szCs w:val="24"/>
        </w:rPr>
      </w:pPr>
    </w:p>
    <w:p w14:paraId="2ECACBC3" w14:textId="77777777" w:rsidR="00757F40" w:rsidRPr="00803A59" w:rsidRDefault="00757F40" w:rsidP="00757F40">
      <w:pPr>
        <w:pStyle w:val="PlainText"/>
        <w:jc w:val="center"/>
        <w:rPr>
          <w:rFonts w:ascii="Arial" w:hAnsi="Arial" w:cs="Arial"/>
          <w:b/>
          <w:sz w:val="24"/>
          <w:szCs w:val="24"/>
          <w:u w:val="single"/>
        </w:rPr>
      </w:pPr>
      <w:r w:rsidRPr="00803A59">
        <w:rPr>
          <w:rFonts w:ascii="Arial" w:hAnsi="Arial" w:cs="Arial"/>
          <w:b/>
          <w:sz w:val="24"/>
          <w:szCs w:val="24"/>
          <w:u w:val="single"/>
        </w:rPr>
        <w:t>MEETING MINUTES</w:t>
      </w:r>
    </w:p>
    <w:p w14:paraId="225EEFF2" w14:textId="77777777" w:rsidR="00757F40" w:rsidRDefault="00757F40" w:rsidP="00757F40">
      <w:pPr>
        <w:pStyle w:val="NoSpacing"/>
        <w:rPr>
          <w:rFonts w:cs="Arial"/>
          <w:b/>
          <w:u w:val="single"/>
        </w:rPr>
      </w:pPr>
    </w:p>
    <w:p w14:paraId="6356B2AE" w14:textId="3531BEA2" w:rsidR="00A37ED2" w:rsidRPr="00A5651F" w:rsidRDefault="00E30FFC" w:rsidP="00905572">
      <w:pPr>
        <w:jc w:val="center"/>
        <w:rPr>
          <w:rFonts w:cs="Arial"/>
          <w:b/>
        </w:rPr>
      </w:pPr>
      <w:r>
        <w:rPr>
          <w:rFonts w:cs="Arial"/>
          <w:b/>
        </w:rPr>
        <w:t xml:space="preserve"> </w:t>
      </w:r>
      <w:r w:rsidR="00757F40">
        <w:rPr>
          <w:rFonts w:cs="Arial"/>
          <w:b/>
        </w:rPr>
        <w:t>JULY 15-16</w:t>
      </w:r>
      <w:r w:rsidR="00D600BA">
        <w:rPr>
          <w:rFonts w:cs="Arial"/>
          <w:b/>
        </w:rPr>
        <w:t>, 202</w:t>
      </w:r>
      <w:r w:rsidR="00BB523C">
        <w:rPr>
          <w:rFonts w:cs="Arial"/>
          <w:b/>
        </w:rPr>
        <w:t>1</w:t>
      </w:r>
    </w:p>
    <w:p w14:paraId="1011A045" w14:textId="761D5542" w:rsidR="00A37ED2" w:rsidRDefault="00A37ED2" w:rsidP="00905572">
      <w:pPr>
        <w:jc w:val="center"/>
        <w:rPr>
          <w:rFonts w:cs="Arial"/>
          <w:sz w:val="20"/>
          <w:szCs w:val="20"/>
        </w:rPr>
      </w:pPr>
    </w:p>
    <w:p w14:paraId="191790F7" w14:textId="77777777" w:rsidR="0062107A" w:rsidRDefault="0062107A" w:rsidP="00D50B25">
      <w:pPr>
        <w:spacing w:line="276" w:lineRule="auto"/>
        <w:jc w:val="both"/>
        <w:rPr>
          <w:rFonts w:cs="Arial"/>
          <w:b/>
          <w:u w:val="single"/>
        </w:rPr>
      </w:pPr>
    </w:p>
    <w:p w14:paraId="68EA0DB9" w14:textId="77777777" w:rsidR="0062107A" w:rsidRDefault="0062107A" w:rsidP="00D50B25">
      <w:pPr>
        <w:spacing w:line="276" w:lineRule="auto"/>
        <w:jc w:val="both"/>
        <w:rPr>
          <w:rFonts w:cs="Arial"/>
          <w:b/>
          <w:u w:val="single"/>
        </w:rPr>
      </w:pPr>
    </w:p>
    <w:p w14:paraId="21BB7EDC" w14:textId="382119DD" w:rsidR="00942049" w:rsidRDefault="00942049" w:rsidP="00D50B25">
      <w:pPr>
        <w:spacing w:line="276" w:lineRule="auto"/>
        <w:jc w:val="both"/>
        <w:rPr>
          <w:rFonts w:cs="Arial"/>
          <w:b/>
          <w:u w:val="single"/>
        </w:rPr>
      </w:pPr>
      <w:r w:rsidRPr="00A5651F">
        <w:rPr>
          <w:rFonts w:cs="Arial"/>
          <w:b/>
          <w:u w:val="single"/>
        </w:rPr>
        <w:t>ATTENDANCE:</w:t>
      </w:r>
    </w:p>
    <w:p w14:paraId="55562F08" w14:textId="77777777" w:rsidR="00E42E18" w:rsidRPr="00A5651F" w:rsidRDefault="00E42E18" w:rsidP="00D50B25">
      <w:pPr>
        <w:spacing w:line="276" w:lineRule="auto"/>
        <w:jc w:val="both"/>
        <w:rPr>
          <w:rFonts w:cs="Arial"/>
          <w:b/>
          <w:u w:val="single"/>
        </w:rPr>
      </w:pPr>
    </w:p>
    <w:tbl>
      <w:tblPr>
        <w:tblStyle w:val="TableGrid"/>
        <w:tblW w:w="10103" w:type="dxa"/>
        <w:tblInd w:w="-365" w:type="dxa"/>
        <w:tblLayout w:type="fixed"/>
        <w:tblLook w:val="04A0" w:firstRow="1" w:lastRow="0" w:firstColumn="1" w:lastColumn="0" w:noHBand="0" w:noVBand="1"/>
      </w:tblPr>
      <w:tblGrid>
        <w:gridCol w:w="2070"/>
        <w:gridCol w:w="990"/>
        <w:gridCol w:w="1890"/>
        <w:gridCol w:w="990"/>
        <w:gridCol w:w="270"/>
        <w:gridCol w:w="2700"/>
        <w:gridCol w:w="1193"/>
      </w:tblGrid>
      <w:tr w:rsidR="0003579E" w:rsidRPr="006963C6" w14:paraId="5EB9C24A" w14:textId="28C148CC" w:rsidTr="004354C1">
        <w:tc>
          <w:tcPr>
            <w:tcW w:w="5940" w:type="dxa"/>
            <w:gridSpan w:val="4"/>
            <w:shd w:val="clear" w:color="auto" w:fill="D0CECE" w:themeFill="background2" w:themeFillShade="E6"/>
          </w:tcPr>
          <w:p w14:paraId="43779C73" w14:textId="01196FF0" w:rsidR="0003579E" w:rsidRPr="006963C6" w:rsidRDefault="0003579E" w:rsidP="00D50B25">
            <w:pPr>
              <w:jc w:val="both"/>
              <w:rPr>
                <w:rFonts w:cs="Arial"/>
                <w:b/>
                <w:sz w:val="20"/>
                <w:szCs w:val="20"/>
              </w:rPr>
            </w:pPr>
            <w:r w:rsidRPr="006963C6">
              <w:rPr>
                <w:rFonts w:cs="Arial"/>
                <w:b/>
                <w:sz w:val="20"/>
                <w:szCs w:val="20"/>
              </w:rPr>
              <w:t>Members</w:t>
            </w:r>
          </w:p>
        </w:tc>
        <w:tc>
          <w:tcPr>
            <w:tcW w:w="270" w:type="dxa"/>
            <w:vMerge w:val="restart"/>
            <w:tcBorders>
              <w:top w:val="nil"/>
              <w:bottom w:val="nil"/>
            </w:tcBorders>
            <w:shd w:val="clear" w:color="auto" w:fill="auto"/>
          </w:tcPr>
          <w:p w14:paraId="00855189" w14:textId="77777777" w:rsidR="0003579E" w:rsidRPr="006963C6" w:rsidRDefault="0003579E" w:rsidP="00D50B25">
            <w:pPr>
              <w:jc w:val="both"/>
              <w:rPr>
                <w:rFonts w:cs="Arial"/>
                <w:b/>
                <w:sz w:val="20"/>
                <w:szCs w:val="20"/>
              </w:rPr>
            </w:pPr>
          </w:p>
        </w:tc>
        <w:tc>
          <w:tcPr>
            <w:tcW w:w="3893" w:type="dxa"/>
            <w:gridSpan w:val="2"/>
            <w:shd w:val="clear" w:color="auto" w:fill="D0CECE" w:themeFill="background2" w:themeFillShade="E6"/>
          </w:tcPr>
          <w:p w14:paraId="1A12808B" w14:textId="259C841F" w:rsidR="0003579E" w:rsidRPr="006963C6" w:rsidRDefault="0003579E" w:rsidP="00D50B25">
            <w:pPr>
              <w:jc w:val="both"/>
              <w:rPr>
                <w:rFonts w:cs="Arial"/>
                <w:b/>
                <w:sz w:val="20"/>
                <w:szCs w:val="20"/>
              </w:rPr>
            </w:pPr>
            <w:r w:rsidRPr="006963C6">
              <w:rPr>
                <w:rFonts w:cs="Arial"/>
                <w:b/>
                <w:sz w:val="20"/>
                <w:szCs w:val="20"/>
              </w:rPr>
              <w:t>Staff to WDB</w:t>
            </w:r>
          </w:p>
        </w:tc>
      </w:tr>
      <w:tr w:rsidR="0003579E" w:rsidRPr="006963C6" w14:paraId="0FE92A61" w14:textId="52DA2472" w:rsidTr="00DA3D59">
        <w:tc>
          <w:tcPr>
            <w:tcW w:w="2070" w:type="dxa"/>
          </w:tcPr>
          <w:p w14:paraId="58846404" w14:textId="77777777" w:rsidR="0003579E" w:rsidRPr="006963C6" w:rsidRDefault="0003579E" w:rsidP="00D50B25">
            <w:pPr>
              <w:jc w:val="both"/>
              <w:rPr>
                <w:rFonts w:cs="Arial"/>
                <w:sz w:val="20"/>
                <w:szCs w:val="20"/>
              </w:rPr>
            </w:pPr>
          </w:p>
        </w:tc>
        <w:tc>
          <w:tcPr>
            <w:tcW w:w="990" w:type="dxa"/>
          </w:tcPr>
          <w:p w14:paraId="69FDD334" w14:textId="2EEDEA92" w:rsidR="0003579E" w:rsidRPr="006963C6" w:rsidRDefault="0003579E" w:rsidP="00D50B25">
            <w:pPr>
              <w:jc w:val="both"/>
              <w:rPr>
                <w:rFonts w:cs="Arial"/>
                <w:b/>
                <w:sz w:val="20"/>
                <w:szCs w:val="20"/>
              </w:rPr>
            </w:pPr>
            <w:r w:rsidRPr="006963C6">
              <w:rPr>
                <w:rFonts w:cs="Arial"/>
                <w:b/>
                <w:sz w:val="20"/>
                <w:szCs w:val="20"/>
              </w:rPr>
              <w:t>Present</w:t>
            </w:r>
          </w:p>
        </w:tc>
        <w:tc>
          <w:tcPr>
            <w:tcW w:w="1890" w:type="dxa"/>
          </w:tcPr>
          <w:p w14:paraId="2B68957E" w14:textId="77777777" w:rsidR="0003579E" w:rsidRPr="006963C6" w:rsidRDefault="0003579E" w:rsidP="00D50B25">
            <w:pPr>
              <w:jc w:val="both"/>
              <w:rPr>
                <w:rFonts w:cs="Arial"/>
                <w:sz w:val="20"/>
                <w:szCs w:val="20"/>
              </w:rPr>
            </w:pPr>
          </w:p>
        </w:tc>
        <w:tc>
          <w:tcPr>
            <w:tcW w:w="990" w:type="dxa"/>
          </w:tcPr>
          <w:p w14:paraId="499C655B" w14:textId="4EA66E1B" w:rsidR="0003579E" w:rsidRPr="006963C6" w:rsidRDefault="0003579E" w:rsidP="00D50B25">
            <w:pPr>
              <w:jc w:val="both"/>
              <w:rPr>
                <w:rFonts w:cs="Arial"/>
                <w:b/>
                <w:sz w:val="20"/>
                <w:szCs w:val="20"/>
              </w:rPr>
            </w:pPr>
            <w:r w:rsidRPr="006963C6">
              <w:rPr>
                <w:rFonts w:cs="Arial"/>
                <w:b/>
                <w:sz w:val="20"/>
                <w:szCs w:val="20"/>
              </w:rPr>
              <w:t>Present</w:t>
            </w:r>
          </w:p>
        </w:tc>
        <w:tc>
          <w:tcPr>
            <w:tcW w:w="270" w:type="dxa"/>
            <w:vMerge/>
            <w:tcBorders>
              <w:bottom w:val="nil"/>
            </w:tcBorders>
            <w:shd w:val="clear" w:color="auto" w:fill="auto"/>
          </w:tcPr>
          <w:p w14:paraId="2BC2CF46" w14:textId="77777777" w:rsidR="0003579E" w:rsidRPr="006963C6" w:rsidRDefault="0003579E" w:rsidP="00D50B25">
            <w:pPr>
              <w:jc w:val="both"/>
              <w:rPr>
                <w:rFonts w:cs="Arial"/>
                <w:b/>
                <w:sz w:val="20"/>
                <w:szCs w:val="20"/>
              </w:rPr>
            </w:pPr>
          </w:p>
        </w:tc>
        <w:tc>
          <w:tcPr>
            <w:tcW w:w="2700" w:type="dxa"/>
            <w:shd w:val="clear" w:color="auto" w:fill="FFFFFF" w:themeFill="background1"/>
          </w:tcPr>
          <w:p w14:paraId="5FC81D16" w14:textId="1595B80F" w:rsidR="0003579E" w:rsidRPr="006963C6" w:rsidRDefault="0003579E" w:rsidP="00D50B25">
            <w:pPr>
              <w:jc w:val="both"/>
              <w:rPr>
                <w:rFonts w:cs="Arial"/>
                <w:b/>
                <w:sz w:val="20"/>
                <w:szCs w:val="20"/>
              </w:rPr>
            </w:pPr>
          </w:p>
        </w:tc>
        <w:tc>
          <w:tcPr>
            <w:tcW w:w="1193" w:type="dxa"/>
            <w:shd w:val="clear" w:color="auto" w:fill="FFFFFF" w:themeFill="background1"/>
          </w:tcPr>
          <w:p w14:paraId="15B4FBFD" w14:textId="2A400CC8" w:rsidR="0003579E" w:rsidRPr="006963C6" w:rsidRDefault="0003579E" w:rsidP="00D50B25">
            <w:pPr>
              <w:jc w:val="both"/>
              <w:rPr>
                <w:rFonts w:cs="Arial"/>
                <w:b/>
                <w:sz w:val="20"/>
                <w:szCs w:val="20"/>
              </w:rPr>
            </w:pPr>
            <w:r w:rsidRPr="006963C6">
              <w:rPr>
                <w:rFonts w:cs="Arial"/>
                <w:b/>
                <w:sz w:val="20"/>
                <w:szCs w:val="20"/>
              </w:rPr>
              <w:t>Present</w:t>
            </w:r>
          </w:p>
        </w:tc>
      </w:tr>
      <w:tr w:rsidR="004773A6" w:rsidRPr="006963C6" w14:paraId="196FEF85" w14:textId="77777777" w:rsidTr="00DA3D59">
        <w:tc>
          <w:tcPr>
            <w:tcW w:w="2070" w:type="dxa"/>
          </w:tcPr>
          <w:p w14:paraId="47F61C54" w14:textId="28CF2B4D" w:rsidR="004773A6" w:rsidRPr="006963C6" w:rsidRDefault="00B14FDE" w:rsidP="004354C1">
            <w:pPr>
              <w:jc w:val="center"/>
              <w:rPr>
                <w:rFonts w:cs="Arial"/>
                <w:sz w:val="20"/>
                <w:szCs w:val="20"/>
              </w:rPr>
            </w:pPr>
            <w:r>
              <w:rPr>
                <w:rFonts w:cs="Arial"/>
                <w:sz w:val="20"/>
                <w:szCs w:val="20"/>
              </w:rPr>
              <w:t>Phil Cothran</w:t>
            </w:r>
            <w:r w:rsidRPr="006963C6">
              <w:rPr>
                <w:rFonts w:cs="Arial"/>
                <w:sz w:val="20"/>
                <w:szCs w:val="20"/>
              </w:rPr>
              <w:t xml:space="preserve"> </w:t>
            </w:r>
            <w:r w:rsidRPr="006963C6">
              <w:rPr>
                <w:rFonts w:cs="Arial"/>
                <w:i/>
                <w:sz w:val="20"/>
                <w:szCs w:val="20"/>
              </w:rPr>
              <w:t>(Chair</w:t>
            </w:r>
            <w:r>
              <w:rPr>
                <w:rFonts w:cs="Arial"/>
                <w:i/>
                <w:sz w:val="20"/>
                <w:szCs w:val="20"/>
              </w:rPr>
              <w:t>)</w:t>
            </w:r>
          </w:p>
        </w:tc>
        <w:tc>
          <w:tcPr>
            <w:tcW w:w="990" w:type="dxa"/>
          </w:tcPr>
          <w:p w14:paraId="47A9A07A" w14:textId="5C98A875" w:rsidR="004773A6" w:rsidRPr="00C716C9" w:rsidRDefault="00D54EC8" w:rsidP="004354C1">
            <w:pPr>
              <w:jc w:val="center"/>
              <w:rPr>
                <w:rFonts w:cs="Arial"/>
                <w:sz w:val="20"/>
                <w:szCs w:val="20"/>
              </w:rPr>
            </w:pPr>
            <w:r>
              <w:rPr>
                <w:rFonts w:cs="Arial"/>
                <w:sz w:val="20"/>
                <w:szCs w:val="20"/>
              </w:rPr>
              <w:t>X</w:t>
            </w:r>
          </w:p>
        </w:tc>
        <w:tc>
          <w:tcPr>
            <w:tcW w:w="1890" w:type="dxa"/>
          </w:tcPr>
          <w:p w14:paraId="517E399E" w14:textId="0D01DFA2" w:rsidR="004773A6" w:rsidRPr="006963C6" w:rsidRDefault="002D4CD9" w:rsidP="004354C1">
            <w:pPr>
              <w:jc w:val="center"/>
              <w:rPr>
                <w:rFonts w:cs="Arial"/>
                <w:sz w:val="20"/>
                <w:szCs w:val="20"/>
              </w:rPr>
            </w:pPr>
            <w:r>
              <w:rPr>
                <w:rFonts w:cs="Arial"/>
                <w:sz w:val="20"/>
                <w:szCs w:val="20"/>
              </w:rPr>
              <w:t>Lowell King</w:t>
            </w:r>
          </w:p>
        </w:tc>
        <w:tc>
          <w:tcPr>
            <w:tcW w:w="990" w:type="dxa"/>
          </w:tcPr>
          <w:p w14:paraId="72753F4F" w14:textId="3AE1C798" w:rsidR="004773A6" w:rsidRPr="00C716C9" w:rsidRDefault="00D54EC8" w:rsidP="004354C1">
            <w:pPr>
              <w:jc w:val="center"/>
              <w:rPr>
                <w:rFonts w:cs="Arial"/>
                <w:sz w:val="20"/>
                <w:szCs w:val="20"/>
              </w:rPr>
            </w:pPr>
            <w:r>
              <w:rPr>
                <w:rFonts w:cs="Arial"/>
                <w:sz w:val="20"/>
                <w:szCs w:val="20"/>
              </w:rPr>
              <w:t>X</w:t>
            </w:r>
          </w:p>
        </w:tc>
        <w:tc>
          <w:tcPr>
            <w:tcW w:w="270" w:type="dxa"/>
            <w:vMerge/>
            <w:tcBorders>
              <w:bottom w:val="nil"/>
            </w:tcBorders>
            <w:shd w:val="clear" w:color="auto" w:fill="auto"/>
          </w:tcPr>
          <w:p w14:paraId="170A9C88" w14:textId="77777777" w:rsidR="004773A6" w:rsidRPr="006963C6" w:rsidRDefault="004773A6" w:rsidP="004354C1">
            <w:pPr>
              <w:jc w:val="center"/>
              <w:rPr>
                <w:rFonts w:cs="Arial"/>
                <w:b/>
                <w:sz w:val="20"/>
                <w:szCs w:val="20"/>
              </w:rPr>
            </w:pPr>
          </w:p>
        </w:tc>
        <w:tc>
          <w:tcPr>
            <w:tcW w:w="2700" w:type="dxa"/>
            <w:shd w:val="clear" w:color="auto" w:fill="FFFFFF" w:themeFill="background1"/>
          </w:tcPr>
          <w:p w14:paraId="7CA033E1" w14:textId="59CBEF9F" w:rsidR="004773A6" w:rsidRDefault="00CB3E38" w:rsidP="004354C1">
            <w:pPr>
              <w:jc w:val="center"/>
              <w:rPr>
                <w:rFonts w:cs="Arial"/>
                <w:sz w:val="20"/>
                <w:szCs w:val="20"/>
              </w:rPr>
            </w:pPr>
            <w:r>
              <w:rPr>
                <w:rFonts w:cs="Arial"/>
                <w:sz w:val="20"/>
                <w:szCs w:val="20"/>
              </w:rPr>
              <w:t>Devra Bell</w:t>
            </w:r>
          </w:p>
          <w:p w14:paraId="0D23D75D" w14:textId="41A89D1D" w:rsidR="004773A6" w:rsidRPr="004773A6" w:rsidRDefault="004773A6" w:rsidP="004354C1">
            <w:pPr>
              <w:jc w:val="center"/>
              <w:rPr>
                <w:rFonts w:cs="Arial"/>
                <w:sz w:val="20"/>
                <w:szCs w:val="20"/>
              </w:rPr>
            </w:pPr>
          </w:p>
        </w:tc>
        <w:tc>
          <w:tcPr>
            <w:tcW w:w="1193" w:type="dxa"/>
            <w:shd w:val="clear" w:color="auto" w:fill="FFFFFF" w:themeFill="background1"/>
          </w:tcPr>
          <w:p w14:paraId="3309C8FA" w14:textId="42CB21E1" w:rsidR="004773A6" w:rsidRPr="004773A6" w:rsidRDefault="004773A6" w:rsidP="004354C1">
            <w:pPr>
              <w:jc w:val="center"/>
              <w:rPr>
                <w:rFonts w:cs="Arial"/>
                <w:sz w:val="20"/>
                <w:szCs w:val="20"/>
              </w:rPr>
            </w:pPr>
            <w:r>
              <w:rPr>
                <w:rFonts w:cs="Arial"/>
                <w:sz w:val="20"/>
                <w:szCs w:val="20"/>
              </w:rPr>
              <w:t>X</w:t>
            </w:r>
          </w:p>
        </w:tc>
      </w:tr>
      <w:tr w:rsidR="0003579E" w:rsidRPr="006963C6" w14:paraId="41498503" w14:textId="5B33D2D4" w:rsidTr="00DA3D59">
        <w:tc>
          <w:tcPr>
            <w:tcW w:w="2070" w:type="dxa"/>
          </w:tcPr>
          <w:p w14:paraId="175F7AE9" w14:textId="36D8B363" w:rsidR="0003579E" w:rsidRPr="006963C6" w:rsidRDefault="00223454" w:rsidP="004354C1">
            <w:pPr>
              <w:jc w:val="center"/>
              <w:rPr>
                <w:rFonts w:cs="Arial"/>
                <w:sz w:val="20"/>
                <w:szCs w:val="20"/>
              </w:rPr>
            </w:pPr>
            <w:r>
              <w:rPr>
                <w:rFonts w:cs="Arial"/>
                <w:sz w:val="20"/>
                <w:szCs w:val="20"/>
              </w:rPr>
              <w:t>Will Sterling</w:t>
            </w:r>
            <w:r w:rsidR="00C716C9" w:rsidRPr="006963C6">
              <w:rPr>
                <w:rFonts w:cs="Arial"/>
                <w:sz w:val="20"/>
                <w:szCs w:val="20"/>
              </w:rPr>
              <w:t xml:space="preserve"> </w:t>
            </w:r>
            <w:r w:rsidR="00C716C9" w:rsidRPr="006963C6">
              <w:rPr>
                <w:rFonts w:cs="Arial"/>
                <w:i/>
                <w:sz w:val="20"/>
                <w:szCs w:val="20"/>
              </w:rPr>
              <w:t>(Vice-Chair)</w:t>
            </w:r>
          </w:p>
        </w:tc>
        <w:tc>
          <w:tcPr>
            <w:tcW w:w="990" w:type="dxa"/>
          </w:tcPr>
          <w:p w14:paraId="44FAF0F2" w14:textId="6783853D" w:rsidR="0003579E" w:rsidRPr="006963C6" w:rsidRDefault="00D54EC8" w:rsidP="004354C1">
            <w:pPr>
              <w:jc w:val="center"/>
              <w:rPr>
                <w:rFonts w:cs="Arial"/>
                <w:sz w:val="20"/>
                <w:szCs w:val="20"/>
              </w:rPr>
            </w:pPr>
            <w:r>
              <w:rPr>
                <w:rFonts w:cs="Arial"/>
                <w:sz w:val="20"/>
                <w:szCs w:val="20"/>
              </w:rPr>
              <w:t>X</w:t>
            </w:r>
          </w:p>
        </w:tc>
        <w:tc>
          <w:tcPr>
            <w:tcW w:w="1890" w:type="dxa"/>
          </w:tcPr>
          <w:p w14:paraId="6E2D1DEF" w14:textId="29C5BD06" w:rsidR="0003579E" w:rsidRPr="006963C6" w:rsidRDefault="002D4CD9" w:rsidP="004354C1">
            <w:pPr>
              <w:jc w:val="center"/>
              <w:rPr>
                <w:rFonts w:cs="Arial"/>
                <w:sz w:val="20"/>
                <w:szCs w:val="20"/>
              </w:rPr>
            </w:pPr>
            <w:r>
              <w:rPr>
                <w:rFonts w:cs="Arial"/>
                <w:sz w:val="20"/>
                <w:szCs w:val="20"/>
              </w:rPr>
              <w:t>Scott Kuethen</w:t>
            </w:r>
          </w:p>
        </w:tc>
        <w:tc>
          <w:tcPr>
            <w:tcW w:w="990" w:type="dxa"/>
          </w:tcPr>
          <w:p w14:paraId="69FA4582" w14:textId="08EC453D" w:rsidR="0003579E" w:rsidRPr="006963C6" w:rsidRDefault="0030107C" w:rsidP="004354C1">
            <w:pPr>
              <w:jc w:val="center"/>
              <w:rPr>
                <w:rFonts w:cs="Arial"/>
                <w:sz w:val="20"/>
                <w:szCs w:val="20"/>
              </w:rPr>
            </w:pPr>
            <w:r>
              <w:rPr>
                <w:rFonts w:cs="Arial"/>
                <w:sz w:val="20"/>
                <w:szCs w:val="20"/>
              </w:rPr>
              <w:t>X</w:t>
            </w:r>
          </w:p>
        </w:tc>
        <w:tc>
          <w:tcPr>
            <w:tcW w:w="270" w:type="dxa"/>
            <w:vMerge/>
            <w:tcBorders>
              <w:bottom w:val="nil"/>
            </w:tcBorders>
            <w:shd w:val="clear" w:color="auto" w:fill="auto"/>
          </w:tcPr>
          <w:p w14:paraId="071713C4" w14:textId="77777777" w:rsidR="0003579E" w:rsidRPr="006963C6" w:rsidRDefault="0003579E" w:rsidP="004354C1">
            <w:pPr>
              <w:jc w:val="center"/>
              <w:rPr>
                <w:rFonts w:cs="Arial"/>
                <w:sz w:val="20"/>
                <w:szCs w:val="20"/>
              </w:rPr>
            </w:pPr>
          </w:p>
        </w:tc>
        <w:tc>
          <w:tcPr>
            <w:tcW w:w="2700" w:type="dxa"/>
            <w:shd w:val="clear" w:color="auto" w:fill="FFFFFF" w:themeFill="background1"/>
          </w:tcPr>
          <w:p w14:paraId="0F7DE78A" w14:textId="484851FD" w:rsidR="0003579E" w:rsidRPr="006963C6" w:rsidRDefault="0030107C" w:rsidP="004354C1">
            <w:pPr>
              <w:jc w:val="center"/>
              <w:rPr>
                <w:rFonts w:cs="Arial"/>
                <w:sz w:val="20"/>
                <w:szCs w:val="20"/>
              </w:rPr>
            </w:pPr>
            <w:r>
              <w:rPr>
                <w:rFonts w:cs="Arial"/>
                <w:sz w:val="20"/>
                <w:szCs w:val="20"/>
              </w:rPr>
              <w:t>Brad Gates</w:t>
            </w:r>
          </w:p>
        </w:tc>
        <w:tc>
          <w:tcPr>
            <w:tcW w:w="1193" w:type="dxa"/>
            <w:shd w:val="clear" w:color="auto" w:fill="FFFFFF" w:themeFill="background1"/>
          </w:tcPr>
          <w:p w14:paraId="6E2BF883" w14:textId="197E2118" w:rsidR="0003579E" w:rsidRPr="006963C6" w:rsidRDefault="0030107C" w:rsidP="004354C1">
            <w:pPr>
              <w:jc w:val="center"/>
              <w:rPr>
                <w:rFonts w:cs="Arial"/>
                <w:sz w:val="20"/>
                <w:szCs w:val="20"/>
              </w:rPr>
            </w:pPr>
            <w:r>
              <w:rPr>
                <w:rFonts w:cs="Arial"/>
                <w:sz w:val="20"/>
                <w:szCs w:val="20"/>
              </w:rPr>
              <w:t>X</w:t>
            </w:r>
          </w:p>
        </w:tc>
      </w:tr>
      <w:tr w:rsidR="0003579E" w:rsidRPr="006963C6" w14:paraId="6EFE1F4C" w14:textId="27E9B034" w:rsidTr="00DA3D59">
        <w:tc>
          <w:tcPr>
            <w:tcW w:w="2070" w:type="dxa"/>
          </w:tcPr>
          <w:p w14:paraId="104FCB19" w14:textId="6CE0E496" w:rsidR="0003579E" w:rsidRPr="006963C6" w:rsidRDefault="009002A0" w:rsidP="004354C1">
            <w:pPr>
              <w:jc w:val="center"/>
              <w:rPr>
                <w:rFonts w:cs="Arial"/>
                <w:sz w:val="20"/>
                <w:szCs w:val="20"/>
              </w:rPr>
            </w:pPr>
            <w:r>
              <w:rPr>
                <w:rFonts w:cs="Arial"/>
                <w:sz w:val="20"/>
                <w:szCs w:val="20"/>
              </w:rPr>
              <w:t>B.J. Patterson</w:t>
            </w:r>
            <w:r w:rsidRPr="006963C6">
              <w:rPr>
                <w:rFonts w:cs="Arial"/>
                <w:sz w:val="20"/>
                <w:szCs w:val="20"/>
              </w:rPr>
              <w:t xml:space="preserve"> </w:t>
            </w:r>
            <w:r w:rsidRPr="006963C6">
              <w:rPr>
                <w:rFonts w:cs="Arial"/>
                <w:i/>
                <w:sz w:val="20"/>
                <w:szCs w:val="20"/>
              </w:rPr>
              <w:t>(Second Vice-Chair)</w:t>
            </w:r>
          </w:p>
        </w:tc>
        <w:tc>
          <w:tcPr>
            <w:tcW w:w="990" w:type="dxa"/>
          </w:tcPr>
          <w:p w14:paraId="602F44BD" w14:textId="3B9B7537" w:rsidR="0003579E" w:rsidRPr="006963C6" w:rsidRDefault="00D54EC8" w:rsidP="004354C1">
            <w:pPr>
              <w:jc w:val="center"/>
              <w:rPr>
                <w:rFonts w:cs="Arial"/>
                <w:sz w:val="20"/>
                <w:szCs w:val="20"/>
              </w:rPr>
            </w:pPr>
            <w:r>
              <w:rPr>
                <w:rFonts w:cs="Arial"/>
                <w:sz w:val="20"/>
                <w:szCs w:val="20"/>
              </w:rPr>
              <w:t>X</w:t>
            </w:r>
          </w:p>
        </w:tc>
        <w:tc>
          <w:tcPr>
            <w:tcW w:w="1890" w:type="dxa"/>
          </w:tcPr>
          <w:p w14:paraId="106CEB84" w14:textId="67DEFACB" w:rsidR="0003579E" w:rsidRPr="006963C6" w:rsidRDefault="004354C1" w:rsidP="004354C1">
            <w:pPr>
              <w:jc w:val="center"/>
              <w:rPr>
                <w:rFonts w:cs="Arial"/>
                <w:sz w:val="20"/>
                <w:szCs w:val="20"/>
              </w:rPr>
            </w:pPr>
            <w:r>
              <w:rPr>
                <w:rFonts w:cs="Arial"/>
                <w:sz w:val="20"/>
                <w:szCs w:val="20"/>
              </w:rPr>
              <w:t>Louie Lopez</w:t>
            </w:r>
          </w:p>
        </w:tc>
        <w:tc>
          <w:tcPr>
            <w:tcW w:w="990" w:type="dxa"/>
          </w:tcPr>
          <w:p w14:paraId="3D93ED29" w14:textId="7B5FFED5" w:rsidR="0003579E" w:rsidRPr="006963C6" w:rsidRDefault="00343153" w:rsidP="004354C1">
            <w:pPr>
              <w:jc w:val="center"/>
              <w:rPr>
                <w:rFonts w:cs="Arial"/>
                <w:sz w:val="20"/>
                <w:szCs w:val="20"/>
              </w:rPr>
            </w:pPr>
            <w:r>
              <w:rPr>
                <w:rFonts w:cs="Arial"/>
                <w:sz w:val="20"/>
                <w:szCs w:val="20"/>
              </w:rPr>
              <w:t>X</w:t>
            </w:r>
          </w:p>
        </w:tc>
        <w:tc>
          <w:tcPr>
            <w:tcW w:w="270" w:type="dxa"/>
            <w:vMerge/>
            <w:tcBorders>
              <w:bottom w:val="nil"/>
            </w:tcBorders>
            <w:shd w:val="clear" w:color="auto" w:fill="auto"/>
          </w:tcPr>
          <w:p w14:paraId="00D88786" w14:textId="77777777" w:rsidR="0003579E" w:rsidRPr="006963C6" w:rsidRDefault="0003579E" w:rsidP="004354C1">
            <w:pPr>
              <w:jc w:val="center"/>
              <w:rPr>
                <w:rFonts w:cs="Arial"/>
                <w:sz w:val="20"/>
                <w:szCs w:val="20"/>
              </w:rPr>
            </w:pPr>
          </w:p>
        </w:tc>
        <w:tc>
          <w:tcPr>
            <w:tcW w:w="2700" w:type="dxa"/>
            <w:shd w:val="clear" w:color="auto" w:fill="FFFFFF" w:themeFill="background1"/>
          </w:tcPr>
          <w:p w14:paraId="5CBB4DD0" w14:textId="5CDDFF25" w:rsidR="0003579E" w:rsidRPr="006963C6" w:rsidRDefault="00F31303" w:rsidP="004354C1">
            <w:pPr>
              <w:jc w:val="center"/>
              <w:rPr>
                <w:rFonts w:cs="Arial"/>
                <w:sz w:val="20"/>
                <w:szCs w:val="20"/>
              </w:rPr>
            </w:pPr>
            <w:r>
              <w:rPr>
                <w:rFonts w:cs="Arial"/>
                <w:sz w:val="20"/>
                <w:szCs w:val="20"/>
              </w:rPr>
              <w:t>Marlena Sessions</w:t>
            </w:r>
          </w:p>
        </w:tc>
        <w:tc>
          <w:tcPr>
            <w:tcW w:w="1193" w:type="dxa"/>
            <w:shd w:val="clear" w:color="auto" w:fill="FFFFFF" w:themeFill="background1"/>
          </w:tcPr>
          <w:p w14:paraId="4B19830C" w14:textId="0FBF2A59" w:rsidR="0003579E" w:rsidRPr="00993F7D" w:rsidRDefault="00E15383" w:rsidP="004354C1">
            <w:pPr>
              <w:jc w:val="center"/>
              <w:rPr>
                <w:rFonts w:cs="Arial"/>
                <w:sz w:val="20"/>
                <w:szCs w:val="20"/>
                <w:highlight w:val="yellow"/>
              </w:rPr>
            </w:pPr>
            <w:r w:rsidRPr="00E15383">
              <w:rPr>
                <w:rFonts w:cs="Arial"/>
                <w:sz w:val="20"/>
                <w:szCs w:val="20"/>
              </w:rPr>
              <w:t>X</w:t>
            </w:r>
          </w:p>
        </w:tc>
      </w:tr>
      <w:tr w:rsidR="00F31303" w:rsidRPr="006963C6" w14:paraId="096CECFA" w14:textId="2CC53A21" w:rsidTr="00DA3D59">
        <w:trPr>
          <w:trHeight w:val="368"/>
        </w:trPr>
        <w:tc>
          <w:tcPr>
            <w:tcW w:w="2070" w:type="dxa"/>
          </w:tcPr>
          <w:p w14:paraId="603F1328" w14:textId="5BC54FBF" w:rsidR="00F31303" w:rsidRDefault="004354C1" w:rsidP="004354C1">
            <w:pPr>
              <w:jc w:val="center"/>
              <w:rPr>
                <w:rFonts w:cs="Arial"/>
                <w:sz w:val="20"/>
                <w:szCs w:val="20"/>
              </w:rPr>
            </w:pPr>
            <w:r>
              <w:rPr>
                <w:rFonts w:cs="Arial"/>
                <w:sz w:val="20"/>
                <w:szCs w:val="20"/>
              </w:rPr>
              <w:t>Orlando Acevedo</w:t>
            </w:r>
          </w:p>
          <w:p w14:paraId="3C809670" w14:textId="397C9AA1" w:rsidR="00F31303" w:rsidRPr="006963C6" w:rsidRDefault="00F31303" w:rsidP="004354C1">
            <w:pPr>
              <w:jc w:val="center"/>
              <w:rPr>
                <w:rFonts w:cs="Arial"/>
                <w:sz w:val="20"/>
                <w:szCs w:val="20"/>
              </w:rPr>
            </w:pPr>
          </w:p>
        </w:tc>
        <w:tc>
          <w:tcPr>
            <w:tcW w:w="990" w:type="dxa"/>
          </w:tcPr>
          <w:p w14:paraId="2C181211" w14:textId="1CADB73F" w:rsidR="00F31303" w:rsidRPr="006963C6" w:rsidRDefault="0030107C" w:rsidP="004354C1">
            <w:pPr>
              <w:jc w:val="center"/>
              <w:rPr>
                <w:rFonts w:cs="Arial"/>
                <w:sz w:val="20"/>
                <w:szCs w:val="20"/>
              </w:rPr>
            </w:pPr>
            <w:r>
              <w:rPr>
                <w:rFonts w:cs="Arial"/>
                <w:sz w:val="20"/>
                <w:szCs w:val="20"/>
              </w:rPr>
              <w:t>X</w:t>
            </w:r>
          </w:p>
        </w:tc>
        <w:tc>
          <w:tcPr>
            <w:tcW w:w="1890" w:type="dxa"/>
          </w:tcPr>
          <w:p w14:paraId="221B003E" w14:textId="11842496" w:rsidR="00F31303" w:rsidRPr="006963C6" w:rsidRDefault="004354C1" w:rsidP="004354C1">
            <w:pPr>
              <w:jc w:val="center"/>
              <w:rPr>
                <w:rFonts w:cs="Arial"/>
                <w:sz w:val="20"/>
                <w:szCs w:val="20"/>
              </w:rPr>
            </w:pPr>
            <w:r>
              <w:rPr>
                <w:rFonts w:cs="Arial"/>
                <w:sz w:val="20"/>
                <w:szCs w:val="20"/>
              </w:rPr>
              <w:t>Robert Loeun</w:t>
            </w:r>
          </w:p>
        </w:tc>
        <w:tc>
          <w:tcPr>
            <w:tcW w:w="990" w:type="dxa"/>
          </w:tcPr>
          <w:p w14:paraId="3279E5AD" w14:textId="19551F34" w:rsidR="00F31303" w:rsidRPr="006963C6" w:rsidRDefault="00F31303" w:rsidP="004354C1">
            <w:pPr>
              <w:jc w:val="center"/>
              <w:rPr>
                <w:rFonts w:cs="Arial"/>
                <w:sz w:val="20"/>
                <w:szCs w:val="20"/>
              </w:rPr>
            </w:pPr>
          </w:p>
        </w:tc>
        <w:tc>
          <w:tcPr>
            <w:tcW w:w="270" w:type="dxa"/>
            <w:vMerge/>
            <w:tcBorders>
              <w:bottom w:val="nil"/>
            </w:tcBorders>
            <w:shd w:val="clear" w:color="auto" w:fill="auto"/>
          </w:tcPr>
          <w:p w14:paraId="10D188CC" w14:textId="77777777" w:rsidR="00F31303" w:rsidRPr="006963C6" w:rsidRDefault="00F31303" w:rsidP="004354C1">
            <w:pPr>
              <w:jc w:val="center"/>
              <w:rPr>
                <w:rFonts w:cs="Arial"/>
                <w:sz w:val="20"/>
                <w:szCs w:val="20"/>
              </w:rPr>
            </w:pPr>
          </w:p>
        </w:tc>
        <w:tc>
          <w:tcPr>
            <w:tcW w:w="2700" w:type="dxa"/>
            <w:shd w:val="clear" w:color="auto" w:fill="FFFFFF" w:themeFill="background1"/>
          </w:tcPr>
          <w:p w14:paraId="2877ECB9" w14:textId="2B7FADA5" w:rsidR="00F31303" w:rsidRPr="006963C6" w:rsidRDefault="00F31303" w:rsidP="004354C1">
            <w:pPr>
              <w:jc w:val="center"/>
              <w:rPr>
                <w:rFonts w:cs="Arial"/>
                <w:sz w:val="20"/>
                <w:szCs w:val="20"/>
              </w:rPr>
            </w:pPr>
          </w:p>
        </w:tc>
        <w:tc>
          <w:tcPr>
            <w:tcW w:w="1193" w:type="dxa"/>
            <w:shd w:val="clear" w:color="auto" w:fill="FFFFFF" w:themeFill="background1"/>
          </w:tcPr>
          <w:p w14:paraId="2553C481" w14:textId="4F41D470" w:rsidR="00F31303" w:rsidRPr="00993F7D" w:rsidRDefault="00F31303" w:rsidP="004354C1">
            <w:pPr>
              <w:jc w:val="center"/>
              <w:rPr>
                <w:rFonts w:cs="Arial"/>
                <w:sz w:val="20"/>
                <w:szCs w:val="20"/>
                <w:highlight w:val="yellow"/>
              </w:rPr>
            </w:pPr>
          </w:p>
        </w:tc>
      </w:tr>
      <w:tr w:rsidR="004354C1" w:rsidRPr="006963C6" w14:paraId="4F941578" w14:textId="77777777" w:rsidTr="00DA3D59">
        <w:trPr>
          <w:trHeight w:val="368"/>
        </w:trPr>
        <w:tc>
          <w:tcPr>
            <w:tcW w:w="2070" w:type="dxa"/>
          </w:tcPr>
          <w:p w14:paraId="1EAC6E79" w14:textId="55620758" w:rsidR="004354C1" w:rsidRDefault="004354C1" w:rsidP="004354C1">
            <w:pPr>
              <w:jc w:val="center"/>
              <w:rPr>
                <w:rFonts w:cs="Arial"/>
                <w:sz w:val="20"/>
                <w:szCs w:val="20"/>
              </w:rPr>
            </w:pPr>
            <w:r>
              <w:rPr>
                <w:rFonts w:cs="Arial"/>
                <w:sz w:val="20"/>
                <w:szCs w:val="20"/>
              </w:rPr>
              <w:t>Cinnamon Alvarez</w:t>
            </w:r>
          </w:p>
        </w:tc>
        <w:tc>
          <w:tcPr>
            <w:tcW w:w="990" w:type="dxa"/>
          </w:tcPr>
          <w:p w14:paraId="5816E50F" w14:textId="6D5F881C" w:rsidR="004354C1" w:rsidRDefault="00D54EC8" w:rsidP="004354C1">
            <w:pPr>
              <w:jc w:val="center"/>
              <w:rPr>
                <w:rFonts w:cs="Arial"/>
                <w:sz w:val="20"/>
                <w:szCs w:val="20"/>
              </w:rPr>
            </w:pPr>
            <w:r>
              <w:rPr>
                <w:rFonts w:cs="Arial"/>
                <w:sz w:val="20"/>
                <w:szCs w:val="20"/>
              </w:rPr>
              <w:t>X</w:t>
            </w:r>
          </w:p>
        </w:tc>
        <w:tc>
          <w:tcPr>
            <w:tcW w:w="1890" w:type="dxa"/>
          </w:tcPr>
          <w:p w14:paraId="015E5DC6" w14:textId="53822161" w:rsidR="004354C1" w:rsidRDefault="004354C1" w:rsidP="004354C1">
            <w:pPr>
              <w:jc w:val="center"/>
              <w:rPr>
                <w:rFonts w:cs="Arial"/>
                <w:sz w:val="20"/>
                <w:szCs w:val="20"/>
              </w:rPr>
            </w:pPr>
            <w:r>
              <w:rPr>
                <w:rFonts w:cs="Arial"/>
                <w:sz w:val="20"/>
                <w:szCs w:val="20"/>
              </w:rPr>
              <w:t>Dale Marsden</w:t>
            </w:r>
          </w:p>
        </w:tc>
        <w:tc>
          <w:tcPr>
            <w:tcW w:w="990" w:type="dxa"/>
          </w:tcPr>
          <w:p w14:paraId="1C4028EF" w14:textId="719AC88F" w:rsidR="004354C1" w:rsidRDefault="0030107C" w:rsidP="004354C1">
            <w:pPr>
              <w:jc w:val="center"/>
              <w:rPr>
                <w:rFonts w:cs="Arial"/>
                <w:sz w:val="20"/>
                <w:szCs w:val="20"/>
              </w:rPr>
            </w:pPr>
            <w:r>
              <w:rPr>
                <w:rFonts w:cs="Arial"/>
                <w:sz w:val="20"/>
                <w:szCs w:val="20"/>
              </w:rPr>
              <w:t>X</w:t>
            </w:r>
          </w:p>
        </w:tc>
        <w:tc>
          <w:tcPr>
            <w:tcW w:w="270" w:type="dxa"/>
            <w:vMerge/>
            <w:tcBorders>
              <w:bottom w:val="nil"/>
            </w:tcBorders>
            <w:shd w:val="clear" w:color="auto" w:fill="auto"/>
          </w:tcPr>
          <w:p w14:paraId="646F0E8C" w14:textId="77777777" w:rsidR="004354C1" w:rsidRPr="006963C6" w:rsidRDefault="004354C1" w:rsidP="004354C1">
            <w:pPr>
              <w:jc w:val="center"/>
              <w:rPr>
                <w:rFonts w:cs="Arial"/>
                <w:sz w:val="20"/>
                <w:szCs w:val="20"/>
              </w:rPr>
            </w:pPr>
          </w:p>
        </w:tc>
        <w:tc>
          <w:tcPr>
            <w:tcW w:w="2700" w:type="dxa"/>
            <w:shd w:val="clear" w:color="auto" w:fill="FFFFFF" w:themeFill="background1"/>
          </w:tcPr>
          <w:p w14:paraId="138DFF45" w14:textId="77777777" w:rsidR="004354C1" w:rsidRDefault="004354C1" w:rsidP="004354C1">
            <w:pPr>
              <w:jc w:val="center"/>
              <w:rPr>
                <w:rFonts w:cs="Arial"/>
                <w:sz w:val="20"/>
                <w:szCs w:val="20"/>
              </w:rPr>
            </w:pPr>
          </w:p>
        </w:tc>
        <w:tc>
          <w:tcPr>
            <w:tcW w:w="1193" w:type="dxa"/>
            <w:shd w:val="clear" w:color="auto" w:fill="FFFFFF" w:themeFill="background1"/>
          </w:tcPr>
          <w:p w14:paraId="4986B329" w14:textId="77777777" w:rsidR="004354C1" w:rsidRPr="00F31303" w:rsidRDefault="004354C1" w:rsidP="004354C1">
            <w:pPr>
              <w:jc w:val="center"/>
              <w:rPr>
                <w:rFonts w:cs="Arial"/>
                <w:sz w:val="20"/>
                <w:szCs w:val="20"/>
              </w:rPr>
            </w:pPr>
          </w:p>
        </w:tc>
      </w:tr>
      <w:tr w:rsidR="00F31303" w:rsidRPr="006963C6" w14:paraId="506781E0" w14:textId="05FBABE6" w:rsidTr="00DA3D59">
        <w:trPr>
          <w:trHeight w:val="440"/>
        </w:trPr>
        <w:tc>
          <w:tcPr>
            <w:tcW w:w="2070" w:type="dxa"/>
          </w:tcPr>
          <w:p w14:paraId="0C2C8DA2" w14:textId="728F80C3" w:rsidR="00F31303" w:rsidRPr="006963C6" w:rsidRDefault="00F31303" w:rsidP="004354C1">
            <w:pPr>
              <w:jc w:val="center"/>
              <w:rPr>
                <w:rFonts w:cs="Arial"/>
                <w:sz w:val="20"/>
                <w:szCs w:val="20"/>
              </w:rPr>
            </w:pPr>
            <w:r>
              <w:rPr>
                <w:rFonts w:cs="Arial"/>
                <w:sz w:val="20"/>
                <w:szCs w:val="20"/>
              </w:rPr>
              <w:t>Ken Boshart</w:t>
            </w:r>
          </w:p>
        </w:tc>
        <w:tc>
          <w:tcPr>
            <w:tcW w:w="990" w:type="dxa"/>
          </w:tcPr>
          <w:p w14:paraId="24423A26" w14:textId="04F58E04" w:rsidR="00F31303" w:rsidRPr="006963C6" w:rsidRDefault="00D54EC8" w:rsidP="004354C1">
            <w:pPr>
              <w:jc w:val="center"/>
              <w:rPr>
                <w:rFonts w:cs="Arial"/>
                <w:sz w:val="20"/>
                <w:szCs w:val="20"/>
              </w:rPr>
            </w:pPr>
            <w:r>
              <w:rPr>
                <w:rFonts w:cs="Arial"/>
                <w:sz w:val="20"/>
                <w:szCs w:val="20"/>
              </w:rPr>
              <w:t>X</w:t>
            </w:r>
          </w:p>
        </w:tc>
        <w:tc>
          <w:tcPr>
            <w:tcW w:w="1890" w:type="dxa"/>
          </w:tcPr>
          <w:p w14:paraId="0B295BAA" w14:textId="77777777" w:rsidR="00F31303" w:rsidRDefault="004354C1" w:rsidP="004354C1">
            <w:pPr>
              <w:jc w:val="center"/>
              <w:rPr>
                <w:rFonts w:cs="Arial"/>
                <w:sz w:val="20"/>
                <w:szCs w:val="20"/>
              </w:rPr>
            </w:pPr>
            <w:r>
              <w:rPr>
                <w:rFonts w:cs="Arial"/>
                <w:sz w:val="20"/>
                <w:szCs w:val="20"/>
              </w:rPr>
              <w:t>Lina Montes</w:t>
            </w:r>
          </w:p>
          <w:p w14:paraId="5B3D84B5" w14:textId="615168AB" w:rsidR="004354C1" w:rsidRPr="006963C6" w:rsidRDefault="004354C1" w:rsidP="004354C1">
            <w:pPr>
              <w:rPr>
                <w:rFonts w:cs="Arial"/>
                <w:sz w:val="20"/>
                <w:szCs w:val="20"/>
              </w:rPr>
            </w:pPr>
          </w:p>
        </w:tc>
        <w:tc>
          <w:tcPr>
            <w:tcW w:w="990" w:type="dxa"/>
          </w:tcPr>
          <w:p w14:paraId="1BBD836C" w14:textId="74612F01" w:rsidR="00F31303" w:rsidRPr="006963C6" w:rsidRDefault="00D54EC8" w:rsidP="004354C1">
            <w:pPr>
              <w:jc w:val="center"/>
              <w:rPr>
                <w:rFonts w:cs="Arial"/>
                <w:sz w:val="20"/>
                <w:szCs w:val="20"/>
              </w:rPr>
            </w:pPr>
            <w:r>
              <w:rPr>
                <w:rFonts w:cs="Arial"/>
                <w:sz w:val="20"/>
                <w:szCs w:val="20"/>
              </w:rPr>
              <w:t>X</w:t>
            </w:r>
          </w:p>
        </w:tc>
        <w:tc>
          <w:tcPr>
            <w:tcW w:w="270" w:type="dxa"/>
            <w:vMerge/>
            <w:tcBorders>
              <w:bottom w:val="nil"/>
            </w:tcBorders>
            <w:shd w:val="clear" w:color="auto" w:fill="auto"/>
          </w:tcPr>
          <w:p w14:paraId="1DD3D00E" w14:textId="77777777" w:rsidR="00F31303" w:rsidRPr="006963C6" w:rsidRDefault="00F31303" w:rsidP="004354C1">
            <w:pPr>
              <w:jc w:val="center"/>
              <w:rPr>
                <w:rFonts w:cs="Arial"/>
                <w:sz w:val="20"/>
                <w:szCs w:val="20"/>
              </w:rPr>
            </w:pPr>
          </w:p>
        </w:tc>
        <w:tc>
          <w:tcPr>
            <w:tcW w:w="2700" w:type="dxa"/>
            <w:shd w:val="clear" w:color="auto" w:fill="FFFFFF" w:themeFill="background1"/>
          </w:tcPr>
          <w:p w14:paraId="346C7450" w14:textId="4B37B0E0" w:rsidR="00F31303" w:rsidRPr="006963C6" w:rsidRDefault="00F31303" w:rsidP="004354C1">
            <w:pPr>
              <w:jc w:val="center"/>
              <w:rPr>
                <w:rFonts w:cs="Arial"/>
                <w:sz w:val="20"/>
                <w:szCs w:val="20"/>
              </w:rPr>
            </w:pPr>
          </w:p>
        </w:tc>
        <w:tc>
          <w:tcPr>
            <w:tcW w:w="1193" w:type="dxa"/>
            <w:shd w:val="clear" w:color="auto" w:fill="FFFFFF" w:themeFill="background1"/>
          </w:tcPr>
          <w:p w14:paraId="22FE493F" w14:textId="47E6BC80" w:rsidR="00F31303" w:rsidRPr="006963C6" w:rsidRDefault="00F31303" w:rsidP="004354C1">
            <w:pPr>
              <w:jc w:val="center"/>
              <w:rPr>
                <w:rFonts w:cs="Arial"/>
                <w:sz w:val="20"/>
                <w:szCs w:val="20"/>
              </w:rPr>
            </w:pPr>
          </w:p>
        </w:tc>
      </w:tr>
      <w:tr w:rsidR="00F31303" w:rsidRPr="006963C6" w14:paraId="5B029981" w14:textId="104CB7F0" w:rsidTr="00DA3D59">
        <w:trPr>
          <w:trHeight w:val="467"/>
        </w:trPr>
        <w:tc>
          <w:tcPr>
            <w:tcW w:w="2070" w:type="dxa"/>
          </w:tcPr>
          <w:p w14:paraId="2DEE5EB2" w14:textId="4BE0B53D" w:rsidR="00F31303" w:rsidRPr="006963C6" w:rsidRDefault="00F31303" w:rsidP="004354C1">
            <w:pPr>
              <w:jc w:val="center"/>
              <w:rPr>
                <w:rFonts w:cs="Arial"/>
                <w:sz w:val="20"/>
                <w:szCs w:val="20"/>
              </w:rPr>
            </w:pPr>
            <w:r>
              <w:rPr>
                <w:rFonts w:cs="Arial"/>
                <w:sz w:val="20"/>
                <w:szCs w:val="20"/>
              </w:rPr>
              <w:t>Ricardo Cisneros</w:t>
            </w:r>
          </w:p>
        </w:tc>
        <w:tc>
          <w:tcPr>
            <w:tcW w:w="990" w:type="dxa"/>
          </w:tcPr>
          <w:p w14:paraId="2CB390DB" w14:textId="4B6E2629" w:rsidR="00F31303" w:rsidRPr="006963C6" w:rsidRDefault="00343153" w:rsidP="004354C1">
            <w:pPr>
              <w:jc w:val="center"/>
              <w:rPr>
                <w:rFonts w:cs="Arial"/>
                <w:sz w:val="20"/>
                <w:szCs w:val="20"/>
              </w:rPr>
            </w:pPr>
            <w:r>
              <w:rPr>
                <w:rFonts w:cs="Arial"/>
                <w:sz w:val="20"/>
                <w:szCs w:val="20"/>
              </w:rPr>
              <w:t>X</w:t>
            </w:r>
          </w:p>
        </w:tc>
        <w:tc>
          <w:tcPr>
            <w:tcW w:w="1890" w:type="dxa"/>
          </w:tcPr>
          <w:p w14:paraId="378C5C1D" w14:textId="65C1FCA4" w:rsidR="00F31303" w:rsidRPr="006963C6" w:rsidRDefault="004354C1" w:rsidP="004354C1">
            <w:pPr>
              <w:jc w:val="center"/>
              <w:rPr>
                <w:rFonts w:cs="Arial"/>
                <w:sz w:val="20"/>
                <w:szCs w:val="20"/>
              </w:rPr>
            </w:pPr>
            <w:r>
              <w:rPr>
                <w:rFonts w:cs="Arial"/>
                <w:sz w:val="20"/>
                <w:szCs w:val="20"/>
              </w:rPr>
              <w:t>Henry Shannon</w:t>
            </w:r>
          </w:p>
        </w:tc>
        <w:tc>
          <w:tcPr>
            <w:tcW w:w="990" w:type="dxa"/>
          </w:tcPr>
          <w:p w14:paraId="7FC8F241" w14:textId="21B3A675" w:rsidR="00F31303" w:rsidRPr="006963C6" w:rsidRDefault="00D54EC8" w:rsidP="004354C1">
            <w:pPr>
              <w:jc w:val="center"/>
              <w:rPr>
                <w:rFonts w:cs="Arial"/>
                <w:sz w:val="20"/>
                <w:szCs w:val="20"/>
              </w:rPr>
            </w:pPr>
            <w:r>
              <w:rPr>
                <w:rFonts w:cs="Arial"/>
                <w:sz w:val="20"/>
                <w:szCs w:val="20"/>
              </w:rPr>
              <w:t>X</w:t>
            </w:r>
          </w:p>
        </w:tc>
        <w:tc>
          <w:tcPr>
            <w:tcW w:w="270" w:type="dxa"/>
            <w:vMerge/>
            <w:tcBorders>
              <w:bottom w:val="nil"/>
            </w:tcBorders>
            <w:shd w:val="clear" w:color="auto" w:fill="auto"/>
          </w:tcPr>
          <w:p w14:paraId="20DEED00" w14:textId="77777777" w:rsidR="00F31303" w:rsidRPr="006963C6" w:rsidRDefault="00F31303" w:rsidP="004354C1">
            <w:pPr>
              <w:jc w:val="center"/>
              <w:rPr>
                <w:rFonts w:cs="Arial"/>
                <w:sz w:val="20"/>
                <w:szCs w:val="20"/>
              </w:rPr>
            </w:pPr>
          </w:p>
        </w:tc>
        <w:tc>
          <w:tcPr>
            <w:tcW w:w="2700" w:type="dxa"/>
            <w:shd w:val="clear" w:color="auto" w:fill="FFFFFF" w:themeFill="background1"/>
          </w:tcPr>
          <w:p w14:paraId="1423DFBB" w14:textId="5CB924EA" w:rsidR="00F31303" w:rsidRPr="006963C6" w:rsidRDefault="00F31303" w:rsidP="004354C1">
            <w:pPr>
              <w:jc w:val="center"/>
              <w:rPr>
                <w:rFonts w:cs="Arial"/>
                <w:sz w:val="20"/>
                <w:szCs w:val="20"/>
              </w:rPr>
            </w:pPr>
          </w:p>
        </w:tc>
        <w:tc>
          <w:tcPr>
            <w:tcW w:w="1193" w:type="dxa"/>
            <w:shd w:val="clear" w:color="auto" w:fill="FFFFFF" w:themeFill="background1"/>
          </w:tcPr>
          <w:p w14:paraId="6A393D4D" w14:textId="32896A20" w:rsidR="00F31303" w:rsidRPr="006963C6" w:rsidRDefault="00F31303" w:rsidP="004354C1">
            <w:pPr>
              <w:jc w:val="center"/>
              <w:rPr>
                <w:rFonts w:cs="Arial"/>
                <w:sz w:val="20"/>
                <w:szCs w:val="20"/>
              </w:rPr>
            </w:pPr>
          </w:p>
        </w:tc>
      </w:tr>
      <w:tr w:rsidR="00F31303" w:rsidRPr="006963C6" w14:paraId="07A3B7DA" w14:textId="30F1A3A1" w:rsidTr="00DA3D59">
        <w:trPr>
          <w:trHeight w:val="404"/>
        </w:trPr>
        <w:tc>
          <w:tcPr>
            <w:tcW w:w="2070" w:type="dxa"/>
          </w:tcPr>
          <w:p w14:paraId="0DC7C74D" w14:textId="42291417" w:rsidR="00F31303" w:rsidRPr="006963C6" w:rsidRDefault="004354C1" w:rsidP="004354C1">
            <w:pPr>
              <w:jc w:val="center"/>
              <w:rPr>
                <w:rFonts w:cs="Arial"/>
                <w:sz w:val="20"/>
                <w:szCs w:val="20"/>
              </w:rPr>
            </w:pPr>
            <w:r>
              <w:rPr>
                <w:rFonts w:cs="Arial"/>
                <w:sz w:val="20"/>
                <w:szCs w:val="20"/>
              </w:rPr>
              <w:t>Jimmy Elrod</w:t>
            </w:r>
          </w:p>
        </w:tc>
        <w:tc>
          <w:tcPr>
            <w:tcW w:w="990" w:type="dxa"/>
          </w:tcPr>
          <w:p w14:paraId="44359BDB" w14:textId="07E72209" w:rsidR="00F31303" w:rsidRPr="006963C6" w:rsidRDefault="00D54EC8" w:rsidP="004354C1">
            <w:pPr>
              <w:jc w:val="center"/>
              <w:rPr>
                <w:rFonts w:cs="Arial"/>
                <w:sz w:val="20"/>
                <w:szCs w:val="20"/>
              </w:rPr>
            </w:pPr>
            <w:r>
              <w:rPr>
                <w:rFonts w:cs="Arial"/>
                <w:sz w:val="20"/>
                <w:szCs w:val="20"/>
              </w:rPr>
              <w:t>X</w:t>
            </w:r>
          </w:p>
        </w:tc>
        <w:tc>
          <w:tcPr>
            <w:tcW w:w="1890" w:type="dxa"/>
          </w:tcPr>
          <w:p w14:paraId="4F9FB1DA" w14:textId="4EE13098" w:rsidR="00F31303" w:rsidRPr="006963C6" w:rsidRDefault="004354C1" w:rsidP="004354C1">
            <w:pPr>
              <w:jc w:val="center"/>
              <w:rPr>
                <w:rFonts w:cs="Arial"/>
                <w:sz w:val="20"/>
                <w:szCs w:val="20"/>
              </w:rPr>
            </w:pPr>
            <w:r>
              <w:rPr>
                <w:rFonts w:cs="Arial"/>
                <w:sz w:val="20"/>
                <w:szCs w:val="20"/>
              </w:rPr>
              <w:t xml:space="preserve">Shannon </w:t>
            </w:r>
            <w:proofErr w:type="spellStart"/>
            <w:r>
              <w:rPr>
                <w:rFonts w:cs="Arial"/>
                <w:sz w:val="20"/>
                <w:szCs w:val="20"/>
              </w:rPr>
              <w:t>Shannon</w:t>
            </w:r>
            <w:proofErr w:type="spellEnd"/>
          </w:p>
        </w:tc>
        <w:tc>
          <w:tcPr>
            <w:tcW w:w="990" w:type="dxa"/>
          </w:tcPr>
          <w:p w14:paraId="57A8F3F4" w14:textId="0405912D" w:rsidR="00F31303" w:rsidRPr="006963C6" w:rsidRDefault="00D54EC8" w:rsidP="00D54EC8">
            <w:pPr>
              <w:jc w:val="center"/>
              <w:rPr>
                <w:rFonts w:cs="Arial"/>
                <w:sz w:val="20"/>
                <w:szCs w:val="20"/>
              </w:rPr>
            </w:pPr>
            <w:r>
              <w:rPr>
                <w:rFonts w:cs="Arial"/>
                <w:sz w:val="20"/>
                <w:szCs w:val="20"/>
              </w:rPr>
              <w:t>X</w:t>
            </w:r>
          </w:p>
        </w:tc>
        <w:tc>
          <w:tcPr>
            <w:tcW w:w="270" w:type="dxa"/>
            <w:vMerge/>
            <w:shd w:val="clear" w:color="auto" w:fill="auto"/>
          </w:tcPr>
          <w:p w14:paraId="09D62468" w14:textId="77777777" w:rsidR="00F31303" w:rsidRPr="006963C6" w:rsidRDefault="00F31303" w:rsidP="004354C1">
            <w:pPr>
              <w:jc w:val="center"/>
              <w:rPr>
                <w:rFonts w:cs="Arial"/>
                <w:sz w:val="20"/>
                <w:szCs w:val="20"/>
              </w:rPr>
            </w:pPr>
          </w:p>
        </w:tc>
        <w:tc>
          <w:tcPr>
            <w:tcW w:w="2700" w:type="dxa"/>
            <w:shd w:val="clear" w:color="auto" w:fill="FFFFFF" w:themeFill="background1"/>
          </w:tcPr>
          <w:p w14:paraId="59100791" w14:textId="74C65406" w:rsidR="00F31303" w:rsidRPr="006963C6" w:rsidRDefault="00F31303" w:rsidP="004354C1">
            <w:pPr>
              <w:jc w:val="center"/>
              <w:rPr>
                <w:rFonts w:cs="Arial"/>
                <w:sz w:val="20"/>
                <w:szCs w:val="20"/>
              </w:rPr>
            </w:pPr>
          </w:p>
        </w:tc>
        <w:tc>
          <w:tcPr>
            <w:tcW w:w="1193" w:type="dxa"/>
            <w:shd w:val="clear" w:color="auto" w:fill="FFFFFF" w:themeFill="background1"/>
          </w:tcPr>
          <w:p w14:paraId="411F21D1" w14:textId="45CA164D" w:rsidR="00F31303" w:rsidRPr="006963C6" w:rsidRDefault="00F31303" w:rsidP="004354C1">
            <w:pPr>
              <w:jc w:val="center"/>
              <w:rPr>
                <w:rFonts w:cs="Arial"/>
                <w:sz w:val="20"/>
                <w:szCs w:val="20"/>
              </w:rPr>
            </w:pPr>
          </w:p>
        </w:tc>
      </w:tr>
      <w:tr w:rsidR="00F31303" w:rsidRPr="006963C6" w14:paraId="66B6B062" w14:textId="77777777" w:rsidTr="00DA3D59">
        <w:trPr>
          <w:trHeight w:val="449"/>
        </w:trPr>
        <w:tc>
          <w:tcPr>
            <w:tcW w:w="2070" w:type="dxa"/>
          </w:tcPr>
          <w:p w14:paraId="3306E82D" w14:textId="469A2C0B" w:rsidR="00F31303" w:rsidRDefault="004354C1" w:rsidP="004354C1">
            <w:pPr>
              <w:jc w:val="center"/>
              <w:rPr>
                <w:rFonts w:cs="Arial"/>
                <w:sz w:val="20"/>
                <w:szCs w:val="20"/>
              </w:rPr>
            </w:pPr>
            <w:r>
              <w:rPr>
                <w:rFonts w:cs="Arial"/>
                <w:sz w:val="20"/>
                <w:szCs w:val="20"/>
              </w:rPr>
              <w:t>Mike Gallo</w:t>
            </w:r>
          </w:p>
        </w:tc>
        <w:tc>
          <w:tcPr>
            <w:tcW w:w="990" w:type="dxa"/>
          </w:tcPr>
          <w:p w14:paraId="2B05C2D1" w14:textId="6EBAD0F3" w:rsidR="00F31303" w:rsidRPr="006963C6" w:rsidRDefault="008A4645" w:rsidP="004354C1">
            <w:pPr>
              <w:jc w:val="center"/>
              <w:rPr>
                <w:rFonts w:cs="Arial"/>
                <w:sz w:val="20"/>
                <w:szCs w:val="20"/>
              </w:rPr>
            </w:pPr>
            <w:r>
              <w:rPr>
                <w:rFonts w:cs="Arial"/>
                <w:sz w:val="20"/>
                <w:szCs w:val="20"/>
              </w:rPr>
              <w:t>X</w:t>
            </w:r>
          </w:p>
        </w:tc>
        <w:tc>
          <w:tcPr>
            <w:tcW w:w="1890" w:type="dxa"/>
          </w:tcPr>
          <w:p w14:paraId="170F95CF" w14:textId="55407CC8" w:rsidR="00F31303" w:rsidRPr="006963C6" w:rsidRDefault="004354C1" w:rsidP="004354C1">
            <w:pPr>
              <w:jc w:val="center"/>
              <w:rPr>
                <w:rFonts w:cs="Arial"/>
                <w:sz w:val="20"/>
                <w:szCs w:val="20"/>
              </w:rPr>
            </w:pPr>
            <w:r>
              <w:rPr>
                <w:rFonts w:cs="Arial"/>
                <w:sz w:val="20"/>
                <w:szCs w:val="20"/>
              </w:rPr>
              <w:t>Jonathan Weldy</w:t>
            </w:r>
          </w:p>
        </w:tc>
        <w:tc>
          <w:tcPr>
            <w:tcW w:w="990" w:type="dxa"/>
          </w:tcPr>
          <w:p w14:paraId="4BF2DD6C" w14:textId="649F2770" w:rsidR="00F31303" w:rsidRPr="006963C6" w:rsidRDefault="00D54EC8" w:rsidP="004354C1">
            <w:pPr>
              <w:jc w:val="center"/>
              <w:rPr>
                <w:rFonts w:cs="Arial"/>
                <w:sz w:val="20"/>
                <w:szCs w:val="20"/>
              </w:rPr>
            </w:pPr>
            <w:r>
              <w:rPr>
                <w:rFonts w:cs="Arial"/>
                <w:sz w:val="20"/>
                <w:szCs w:val="20"/>
              </w:rPr>
              <w:t>X</w:t>
            </w:r>
          </w:p>
        </w:tc>
        <w:tc>
          <w:tcPr>
            <w:tcW w:w="270" w:type="dxa"/>
            <w:shd w:val="clear" w:color="auto" w:fill="auto"/>
          </w:tcPr>
          <w:p w14:paraId="3F254D0E" w14:textId="77777777" w:rsidR="00F31303" w:rsidRPr="006963C6" w:rsidRDefault="00F31303" w:rsidP="004354C1">
            <w:pPr>
              <w:jc w:val="center"/>
              <w:rPr>
                <w:rFonts w:cs="Arial"/>
                <w:sz w:val="20"/>
                <w:szCs w:val="20"/>
              </w:rPr>
            </w:pPr>
          </w:p>
        </w:tc>
        <w:tc>
          <w:tcPr>
            <w:tcW w:w="2700" w:type="dxa"/>
            <w:shd w:val="clear" w:color="auto" w:fill="FFFFFF" w:themeFill="background1"/>
          </w:tcPr>
          <w:p w14:paraId="1509DD3E" w14:textId="4361CD74" w:rsidR="00F31303" w:rsidRPr="006963C6" w:rsidRDefault="00F31303" w:rsidP="004354C1">
            <w:pPr>
              <w:jc w:val="center"/>
              <w:rPr>
                <w:rFonts w:cs="Arial"/>
                <w:sz w:val="20"/>
                <w:szCs w:val="20"/>
              </w:rPr>
            </w:pPr>
          </w:p>
        </w:tc>
        <w:tc>
          <w:tcPr>
            <w:tcW w:w="1193" w:type="dxa"/>
            <w:shd w:val="clear" w:color="auto" w:fill="FFFFFF" w:themeFill="background1"/>
          </w:tcPr>
          <w:p w14:paraId="36794E1E" w14:textId="77925207" w:rsidR="00F31303" w:rsidRPr="006963C6" w:rsidRDefault="00F31303" w:rsidP="004354C1">
            <w:pPr>
              <w:jc w:val="center"/>
              <w:rPr>
                <w:rFonts w:cs="Arial"/>
                <w:sz w:val="20"/>
                <w:szCs w:val="20"/>
              </w:rPr>
            </w:pPr>
          </w:p>
        </w:tc>
      </w:tr>
      <w:tr w:rsidR="004354C1" w:rsidRPr="006963C6" w14:paraId="2884473D" w14:textId="77777777" w:rsidTr="00DA3D59">
        <w:trPr>
          <w:trHeight w:val="449"/>
        </w:trPr>
        <w:tc>
          <w:tcPr>
            <w:tcW w:w="2070" w:type="dxa"/>
          </w:tcPr>
          <w:p w14:paraId="3D02D897" w14:textId="748A3457" w:rsidR="004354C1" w:rsidRDefault="004354C1" w:rsidP="004354C1">
            <w:pPr>
              <w:jc w:val="center"/>
              <w:rPr>
                <w:rFonts w:cs="Arial"/>
                <w:sz w:val="20"/>
                <w:szCs w:val="20"/>
              </w:rPr>
            </w:pPr>
            <w:r>
              <w:rPr>
                <w:rFonts w:cs="Arial"/>
                <w:sz w:val="20"/>
                <w:szCs w:val="20"/>
              </w:rPr>
              <w:t>Cherilyn Greenlee</w:t>
            </w:r>
          </w:p>
        </w:tc>
        <w:tc>
          <w:tcPr>
            <w:tcW w:w="990" w:type="dxa"/>
          </w:tcPr>
          <w:p w14:paraId="313BF864" w14:textId="4F5B9EEA" w:rsidR="004354C1" w:rsidRDefault="0030107C" w:rsidP="004354C1">
            <w:pPr>
              <w:jc w:val="center"/>
              <w:rPr>
                <w:rFonts w:cs="Arial"/>
                <w:sz w:val="20"/>
                <w:szCs w:val="20"/>
              </w:rPr>
            </w:pPr>
            <w:r>
              <w:rPr>
                <w:rFonts w:cs="Arial"/>
                <w:sz w:val="20"/>
                <w:szCs w:val="20"/>
              </w:rPr>
              <w:t>X</w:t>
            </w:r>
          </w:p>
        </w:tc>
        <w:tc>
          <w:tcPr>
            <w:tcW w:w="1890" w:type="dxa"/>
          </w:tcPr>
          <w:p w14:paraId="64B4DE81" w14:textId="77777777" w:rsidR="004354C1" w:rsidRPr="006963C6" w:rsidRDefault="004354C1" w:rsidP="004354C1">
            <w:pPr>
              <w:jc w:val="center"/>
              <w:rPr>
                <w:rFonts w:cs="Arial"/>
                <w:sz w:val="20"/>
                <w:szCs w:val="20"/>
              </w:rPr>
            </w:pPr>
          </w:p>
        </w:tc>
        <w:tc>
          <w:tcPr>
            <w:tcW w:w="990" w:type="dxa"/>
          </w:tcPr>
          <w:p w14:paraId="09C8F453" w14:textId="77777777" w:rsidR="004354C1" w:rsidRDefault="004354C1" w:rsidP="004354C1">
            <w:pPr>
              <w:jc w:val="center"/>
              <w:rPr>
                <w:rFonts w:cs="Arial"/>
                <w:sz w:val="20"/>
                <w:szCs w:val="20"/>
              </w:rPr>
            </w:pPr>
          </w:p>
        </w:tc>
        <w:tc>
          <w:tcPr>
            <w:tcW w:w="270" w:type="dxa"/>
            <w:shd w:val="clear" w:color="auto" w:fill="auto"/>
          </w:tcPr>
          <w:p w14:paraId="7D51D87C" w14:textId="77777777" w:rsidR="004354C1" w:rsidRPr="006963C6" w:rsidRDefault="004354C1" w:rsidP="004354C1">
            <w:pPr>
              <w:jc w:val="center"/>
              <w:rPr>
                <w:rFonts w:cs="Arial"/>
                <w:sz w:val="20"/>
                <w:szCs w:val="20"/>
              </w:rPr>
            </w:pPr>
          </w:p>
        </w:tc>
        <w:tc>
          <w:tcPr>
            <w:tcW w:w="2700" w:type="dxa"/>
            <w:shd w:val="clear" w:color="auto" w:fill="FFFFFF" w:themeFill="background1"/>
          </w:tcPr>
          <w:p w14:paraId="47EB0010" w14:textId="77777777" w:rsidR="004354C1" w:rsidRPr="006963C6" w:rsidRDefault="004354C1" w:rsidP="004354C1">
            <w:pPr>
              <w:jc w:val="center"/>
              <w:rPr>
                <w:rFonts w:cs="Arial"/>
                <w:sz w:val="20"/>
                <w:szCs w:val="20"/>
              </w:rPr>
            </w:pPr>
          </w:p>
        </w:tc>
        <w:tc>
          <w:tcPr>
            <w:tcW w:w="1193" w:type="dxa"/>
            <w:shd w:val="clear" w:color="auto" w:fill="FFFFFF" w:themeFill="background1"/>
          </w:tcPr>
          <w:p w14:paraId="1D6E38C3" w14:textId="77777777" w:rsidR="004354C1" w:rsidRPr="006963C6" w:rsidRDefault="004354C1" w:rsidP="004354C1">
            <w:pPr>
              <w:jc w:val="center"/>
              <w:rPr>
                <w:rFonts w:cs="Arial"/>
                <w:sz w:val="20"/>
                <w:szCs w:val="20"/>
              </w:rPr>
            </w:pPr>
          </w:p>
        </w:tc>
      </w:tr>
    </w:tbl>
    <w:p w14:paraId="3C10E68A" w14:textId="282DC66F" w:rsidR="00A37ED2" w:rsidRDefault="00A37ED2" w:rsidP="004354C1">
      <w:pPr>
        <w:pStyle w:val="ListParagraph"/>
        <w:ind w:left="360"/>
        <w:jc w:val="center"/>
        <w:rPr>
          <w:rFonts w:asciiTheme="minorHAnsi" w:hAnsiTheme="minorHAnsi" w:cstheme="minorHAnsi"/>
        </w:rPr>
      </w:pPr>
    </w:p>
    <w:p w14:paraId="7F2268A9" w14:textId="77777777" w:rsidR="00D31468" w:rsidRPr="0030541D" w:rsidRDefault="00D31468" w:rsidP="004354C1">
      <w:pPr>
        <w:pStyle w:val="ListParagraph"/>
        <w:ind w:left="360"/>
        <w:jc w:val="center"/>
        <w:rPr>
          <w:rFonts w:asciiTheme="minorHAnsi" w:hAnsiTheme="minorHAnsi" w:cstheme="minorHAnsi"/>
        </w:rPr>
      </w:pPr>
    </w:p>
    <w:p w14:paraId="2E3DAD36" w14:textId="6FEE688C" w:rsidR="00D31468" w:rsidRDefault="00D31468" w:rsidP="00D31468">
      <w:pPr>
        <w:jc w:val="center"/>
        <w:rPr>
          <w:rFonts w:cs="Arial"/>
          <w:b/>
          <w:u w:val="single"/>
        </w:rPr>
      </w:pPr>
      <w:r>
        <w:rPr>
          <w:rFonts w:cs="Arial"/>
          <w:b/>
          <w:u w:val="single"/>
        </w:rPr>
        <w:t>JULY 15, 2021</w:t>
      </w:r>
    </w:p>
    <w:p w14:paraId="74500295" w14:textId="77777777" w:rsidR="00D31468" w:rsidRDefault="00D31468" w:rsidP="00206E98">
      <w:pPr>
        <w:jc w:val="both"/>
        <w:rPr>
          <w:rFonts w:cs="Arial"/>
          <w:b/>
          <w:u w:val="single"/>
        </w:rPr>
      </w:pPr>
    </w:p>
    <w:p w14:paraId="53E11754" w14:textId="0F2AB435" w:rsidR="00BA4BFC" w:rsidRPr="0030541D" w:rsidRDefault="00BA4BFC" w:rsidP="00206E98">
      <w:pPr>
        <w:jc w:val="both"/>
        <w:rPr>
          <w:rFonts w:cs="Arial"/>
          <w:b/>
          <w:u w:val="single"/>
        </w:rPr>
      </w:pPr>
      <w:r w:rsidRPr="0030541D">
        <w:rPr>
          <w:rFonts w:cs="Arial"/>
          <w:b/>
          <w:u w:val="single"/>
        </w:rPr>
        <w:t>OPENING</w:t>
      </w:r>
    </w:p>
    <w:p w14:paraId="358FCAF1" w14:textId="77777777" w:rsidR="00C259D5" w:rsidRPr="0030541D" w:rsidRDefault="00C259D5" w:rsidP="00206E98">
      <w:pPr>
        <w:jc w:val="both"/>
        <w:rPr>
          <w:rFonts w:cs="Arial"/>
          <w:b/>
          <w:u w:val="single"/>
        </w:rPr>
      </w:pPr>
    </w:p>
    <w:p w14:paraId="4996868D" w14:textId="6A995040" w:rsidR="00171A17" w:rsidRPr="0030541D" w:rsidRDefault="00C34F97" w:rsidP="00171A17">
      <w:pPr>
        <w:pStyle w:val="ListParagraph"/>
        <w:numPr>
          <w:ilvl w:val="0"/>
          <w:numId w:val="9"/>
        </w:numPr>
        <w:jc w:val="both"/>
        <w:rPr>
          <w:rFonts w:cs="Arial"/>
        </w:rPr>
      </w:pPr>
      <w:r w:rsidRPr="0030541D">
        <w:rPr>
          <w:rFonts w:cs="Arial"/>
          <w:b/>
        </w:rPr>
        <w:t>Chair Call Meeting to Order</w:t>
      </w:r>
      <w:r w:rsidR="00046229" w:rsidRPr="0030541D">
        <w:rPr>
          <w:rFonts w:cs="Arial"/>
        </w:rPr>
        <w:t xml:space="preserve"> at </w:t>
      </w:r>
      <w:r w:rsidR="00AB44A6">
        <w:rPr>
          <w:rFonts w:cs="Arial"/>
        </w:rPr>
        <w:t>1:18 P</w:t>
      </w:r>
      <w:r w:rsidR="00046229" w:rsidRPr="0030541D">
        <w:rPr>
          <w:rFonts w:cs="Arial"/>
        </w:rPr>
        <w:t>M</w:t>
      </w:r>
    </w:p>
    <w:p w14:paraId="69AA9D82" w14:textId="77777777" w:rsidR="007D2583" w:rsidRPr="0030541D" w:rsidRDefault="007D2583" w:rsidP="007D2583">
      <w:pPr>
        <w:pStyle w:val="NoSpacing"/>
        <w:jc w:val="both"/>
        <w:rPr>
          <w:rFonts w:cs="Arial"/>
          <w:b/>
          <w:u w:val="single"/>
        </w:rPr>
      </w:pPr>
    </w:p>
    <w:p w14:paraId="3C68891A" w14:textId="77777777" w:rsidR="00CB0633" w:rsidRDefault="00CB0633" w:rsidP="007D2583">
      <w:pPr>
        <w:pStyle w:val="NoSpacing"/>
        <w:jc w:val="both"/>
        <w:rPr>
          <w:rFonts w:cs="Arial"/>
          <w:b/>
          <w:u w:val="single"/>
        </w:rPr>
      </w:pPr>
    </w:p>
    <w:p w14:paraId="6CEDD2E9" w14:textId="77777777" w:rsidR="00B810CE" w:rsidRPr="0030541D" w:rsidRDefault="00B810CE" w:rsidP="00B810CE">
      <w:pPr>
        <w:pStyle w:val="NoSpacing"/>
        <w:jc w:val="both"/>
        <w:rPr>
          <w:rFonts w:cs="Arial"/>
          <w:b/>
          <w:u w:val="single"/>
        </w:rPr>
      </w:pPr>
      <w:r w:rsidRPr="0030541D">
        <w:rPr>
          <w:rFonts w:cs="Arial"/>
          <w:b/>
          <w:u w:val="single"/>
        </w:rPr>
        <w:t>PUBLIC COMMENT</w:t>
      </w:r>
    </w:p>
    <w:p w14:paraId="7AC12782" w14:textId="77777777" w:rsidR="00B810CE" w:rsidRPr="0030541D" w:rsidRDefault="00B810CE" w:rsidP="00B810CE">
      <w:pPr>
        <w:pStyle w:val="NoSpacing"/>
        <w:jc w:val="both"/>
        <w:rPr>
          <w:rFonts w:cs="Arial"/>
          <w:b/>
          <w:u w:val="single"/>
        </w:rPr>
      </w:pPr>
    </w:p>
    <w:p w14:paraId="5F159199" w14:textId="77777777" w:rsidR="00B810CE" w:rsidRPr="0030541D" w:rsidRDefault="00B810CE" w:rsidP="00B810CE">
      <w:pPr>
        <w:pStyle w:val="NoSpacing"/>
        <w:numPr>
          <w:ilvl w:val="0"/>
          <w:numId w:val="9"/>
        </w:numPr>
        <w:jc w:val="both"/>
        <w:rPr>
          <w:rFonts w:cs="Arial"/>
          <w:b/>
        </w:rPr>
      </w:pPr>
      <w:r w:rsidRPr="0030541D">
        <w:rPr>
          <w:rFonts w:cs="Arial"/>
          <w:b/>
        </w:rPr>
        <w:t>Comments from the General Public in Attendance</w:t>
      </w:r>
    </w:p>
    <w:p w14:paraId="597F7FA9" w14:textId="77777777" w:rsidR="00B810CE" w:rsidRPr="0030541D" w:rsidRDefault="00B810CE" w:rsidP="00B810CE">
      <w:pPr>
        <w:pStyle w:val="NoSpacing"/>
        <w:jc w:val="both"/>
        <w:rPr>
          <w:rFonts w:cs="Arial"/>
        </w:rPr>
      </w:pPr>
      <w:r w:rsidRPr="0030541D">
        <w:rPr>
          <w:rFonts w:cs="Arial"/>
        </w:rPr>
        <w:t>There were no public comment cards presented.</w:t>
      </w:r>
    </w:p>
    <w:p w14:paraId="0B515183" w14:textId="57678B3F" w:rsidR="00B810CE" w:rsidRDefault="00B810CE" w:rsidP="00B810CE">
      <w:pPr>
        <w:pStyle w:val="NoSpacing"/>
        <w:jc w:val="both"/>
        <w:rPr>
          <w:rFonts w:cs="Arial"/>
        </w:rPr>
      </w:pPr>
    </w:p>
    <w:p w14:paraId="3A55DF61" w14:textId="16A88D88" w:rsidR="00485D8E" w:rsidRDefault="00485D8E" w:rsidP="00B810CE">
      <w:pPr>
        <w:pStyle w:val="NoSpacing"/>
        <w:jc w:val="both"/>
        <w:rPr>
          <w:rFonts w:cs="Arial"/>
        </w:rPr>
      </w:pPr>
    </w:p>
    <w:p w14:paraId="5B4A4B8F" w14:textId="4C418CC8" w:rsidR="00AB44A6" w:rsidRDefault="00AB44A6" w:rsidP="00B810CE">
      <w:pPr>
        <w:pStyle w:val="NoSpacing"/>
        <w:jc w:val="both"/>
        <w:rPr>
          <w:rFonts w:cs="Arial"/>
        </w:rPr>
      </w:pPr>
    </w:p>
    <w:p w14:paraId="09C2BAB6" w14:textId="0E819ABB" w:rsidR="00AB44A6" w:rsidRDefault="00AB44A6" w:rsidP="00B810CE">
      <w:pPr>
        <w:pStyle w:val="NoSpacing"/>
        <w:jc w:val="both"/>
        <w:rPr>
          <w:rFonts w:cs="Arial"/>
        </w:rPr>
      </w:pPr>
    </w:p>
    <w:p w14:paraId="234D1C67" w14:textId="7A10A42F" w:rsidR="007D2583" w:rsidRPr="0030541D" w:rsidRDefault="00D31468" w:rsidP="007D2583">
      <w:pPr>
        <w:pStyle w:val="NoSpacing"/>
        <w:jc w:val="both"/>
        <w:rPr>
          <w:rFonts w:cs="Arial"/>
        </w:rPr>
      </w:pPr>
      <w:r>
        <w:rPr>
          <w:rFonts w:cs="Arial"/>
          <w:b/>
          <w:u w:val="single"/>
        </w:rPr>
        <w:lastRenderedPageBreak/>
        <w:t>R</w:t>
      </w:r>
      <w:r w:rsidR="00AB44A6">
        <w:rPr>
          <w:rFonts w:cs="Arial"/>
          <w:b/>
          <w:u w:val="single"/>
        </w:rPr>
        <w:t>OUNDTABLE DISCUSSION</w:t>
      </w:r>
    </w:p>
    <w:p w14:paraId="66C043D5" w14:textId="78F739E3" w:rsidR="007D2583" w:rsidRPr="0030541D" w:rsidRDefault="007D2583" w:rsidP="007D2583">
      <w:pPr>
        <w:pStyle w:val="NoSpacing"/>
        <w:jc w:val="both"/>
        <w:rPr>
          <w:rFonts w:cs="Arial"/>
        </w:rPr>
      </w:pPr>
    </w:p>
    <w:p w14:paraId="6D1B22E8" w14:textId="5C462D5B" w:rsidR="00343153" w:rsidRPr="00AB44A6" w:rsidRDefault="00AB44A6" w:rsidP="00AB44A6">
      <w:pPr>
        <w:pStyle w:val="ListParagraph"/>
        <w:numPr>
          <w:ilvl w:val="0"/>
          <w:numId w:val="9"/>
        </w:numPr>
        <w:jc w:val="both"/>
        <w:rPr>
          <w:rFonts w:cs="Arial"/>
          <w:b/>
        </w:rPr>
      </w:pPr>
      <w:r>
        <w:rPr>
          <w:rFonts w:cs="Arial"/>
          <w:b/>
        </w:rPr>
        <w:t>High Road Jobs: Dr. Angelov Farooq, Chairman, CA Workforce Development Board</w:t>
      </w:r>
    </w:p>
    <w:p w14:paraId="4F3AD84D" w14:textId="18B24E6D" w:rsidR="00343153" w:rsidRDefault="00343153" w:rsidP="00FB3D36">
      <w:pPr>
        <w:pStyle w:val="NoSpacing"/>
        <w:jc w:val="both"/>
        <w:rPr>
          <w:rFonts w:cs="Arial"/>
        </w:rPr>
      </w:pPr>
    </w:p>
    <w:p w14:paraId="0B776BD1" w14:textId="7DF134BA" w:rsidR="00AB44A6" w:rsidRDefault="00AB44A6" w:rsidP="00FB3D36">
      <w:pPr>
        <w:pStyle w:val="NoSpacing"/>
        <w:jc w:val="both"/>
        <w:rPr>
          <w:rFonts w:cs="Arial"/>
        </w:rPr>
      </w:pPr>
      <w:r>
        <w:rPr>
          <w:rFonts w:cs="Arial"/>
        </w:rPr>
        <w:t>The Chair introduced Dr. Angelov Farooq, who provided his background an education.  He discussed th</w:t>
      </w:r>
      <w:r w:rsidR="00011D25">
        <w:rPr>
          <w:rFonts w:cs="Arial"/>
        </w:rPr>
        <w:t>e State Workforce Board and recent position appointments, which are made by the Governor of California.  A discussion ensued about apprenticeships and how this has become a major focus, which includes the need to strengthen education and integrate workers in various jobs.  Another topic of discussion was defining high road jobs</w:t>
      </w:r>
      <w:r w:rsidR="002F3CC4">
        <w:rPr>
          <w:rFonts w:cs="Arial"/>
        </w:rPr>
        <w:t>, which included livable wages, quality benefits, worker voice, sustainability and job flexibility.  Dr. Farooq noted that many individuals, particularly women, left the workforce due to childcare issues during the pandemic, which they hope will resolve itself as soon as children go back to school in person.</w:t>
      </w:r>
    </w:p>
    <w:p w14:paraId="00AE8B35" w14:textId="431F3184" w:rsidR="00AB44A6" w:rsidRDefault="00AB44A6" w:rsidP="00FB3D36">
      <w:pPr>
        <w:pStyle w:val="NoSpacing"/>
        <w:jc w:val="both"/>
        <w:rPr>
          <w:rFonts w:cs="Arial"/>
        </w:rPr>
      </w:pPr>
    </w:p>
    <w:p w14:paraId="1EBB76D0" w14:textId="4C0A7CF2" w:rsidR="00AB44A6" w:rsidRDefault="00AB44A6" w:rsidP="00FB3D36">
      <w:pPr>
        <w:pStyle w:val="NoSpacing"/>
        <w:jc w:val="both"/>
        <w:rPr>
          <w:rFonts w:cs="Arial"/>
        </w:rPr>
      </w:pPr>
    </w:p>
    <w:p w14:paraId="49683802" w14:textId="2720CEB0" w:rsidR="00D31468" w:rsidRDefault="00D31468" w:rsidP="00FB3D36">
      <w:pPr>
        <w:pStyle w:val="NoSpacing"/>
        <w:jc w:val="both"/>
        <w:rPr>
          <w:rFonts w:cs="Arial"/>
          <w:b/>
          <w:u w:val="single"/>
        </w:rPr>
      </w:pPr>
      <w:r w:rsidRPr="00D31468">
        <w:rPr>
          <w:rFonts w:cs="Arial"/>
          <w:b/>
          <w:u w:val="single"/>
        </w:rPr>
        <w:t>PRESENTATION/WORKSHOP</w:t>
      </w:r>
    </w:p>
    <w:p w14:paraId="30A5FEB2" w14:textId="77777777" w:rsidR="00D31468" w:rsidRPr="00D31468" w:rsidRDefault="00D31468" w:rsidP="00FB3D36">
      <w:pPr>
        <w:pStyle w:val="NoSpacing"/>
        <w:jc w:val="both"/>
        <w:rPr>
          <w:rFonts w:cs="Arial"/>
          <w:b/>
          <w:u w:val="single"/>
        </w:rPr>
      </w:pPr>
    </w:p>
    <w:p w14:paraId="4D0818BE" w14:textId="2C395E5D" w:rsidR="00D31468" w:rsidRPr="00D31468" w:rsidRDefault="00D31468" w:rsidP="00D31468">
      <w:pPr>
        <w:pStyle w:val="NoSpacing"/>
        <w:numPr>
          <w:ilvl w:val="0"/>
          <w:numId w:val="9"/>
        </w:numPr>
        <w:jc w:val="both"/>
        <w:rPr>
          <w:rFonts w:cs="Arial"/>
          <w:b/>
        </w:rPr>
      </w:pPr>
      <w:r>
        <w:rPr>
          <w:rFonts w:cs="Arial"/>
          <w:b/>
        </w:rPr>
        <w:t xml:space="preserve"> Meeting the Talent Needs of Business – Where are the Workers?</w:t>
      </w:r>
    </w:p>
    <w:p w14:paraId="5E31E167" w14:textId="2F1E8CD4" w:rsidR="004D0F76" w:rsidRDefault="004D0F76" w:rsidP="00D31468">
      <w:pPr>
        <w:pStyle w:val="NoSpacing"/>
        <w:jc w:val="both"/>
        <w:rPr>
          <w:rFonts w:cs="Arial"/>
          <w:b/>
        </w:rPr>
      </w:pPr>
    </w:p>
    <w:p w14:paraId="420D7D07" w14:textId="5103CB2E" w:rsidR="00300AB2" w:rsidRDefault="00300AB2" w:rsidP="00D31468">
      <w:pPr>
        <w:pStyle w:val="NoSpacing"/>
        <w:jc w:val="both"/>
        <w:rPr>
          <w:rFonts w:cs="Arial"/>
        </w:rPr>
      </w:pPr>
      <w:r>
        <w:rPr>
          <w:rFonts w:cs="Arial"/>
        </w:rPr>
        <w:t>Marlena Sessions provided background</w:t>
      </w:r>
      <w:r w:rsidR="00E55A15">
        <w:rPr>
          <w:rFonts w:cs="Arial"/>
        </w:rPr>
        <w:t xml:space="preserve"> for this segment.  She</w:t>
      </w:r>
      <w:r>
        <w:rPr>
          <w:rFonts w:cs="Arial"/>
        </w:rPr>
        <w:t xml:space="preserve"> introduced Steve and Deana Lambert, our communications t</w:t>
      </w:r>
      <w:r w:rsidR="00E55A15">
        <w:rPr>
          <w:rFonts w:cs="Arial"/>
        </w:rPr>
        <w:t>eam from the 20/20 Network and t</w:t>
      </w:r>
      <w:r w:rsidR="00290FEA">
        <w:rPr>
          <w:rFonts w:cs="Arial"/>
        </w:rPr>
        <w:t xml:space="preserve">hey discussed </w:t>
      </w:r>
      <w:r w:rsidR="00F36DF9">
        <w:rPr>
          <w:rFonts w:cs="Arial"/>
        </w:rPr>
        <w:t>the labor force participation rate for San Bernardino County, which has been impacted by enhanced unemployment benefits, re-evaluation of personal &amp; professional priorities and early retirements.</w:t>
      </w:r>
      <w:r w:rsidR="00E55A15">
        <w:rPr>
          <w:rFonts w:cs="Arial"/>
        </w:rPr>
        <w:t xml:space="preserve">  They noted that since the early days of the pandemic, San Bernardino County has put people back to work at a faster pace than the state, as a whole.  A discussion ensued regarding connecting businesses with employees and how to persuade people to go back to work.  Ms. Sessions also provided an update on our efforts to get connection sites throughout the county, so our partners can work with our America’s Job Centers and we can reach more applicants throughout the county.</w:t>
      </w:r>
    </w:p>
    <w:p w14:paraId="1996796E" w14:textId="3CBD4302" w:rsidR="00E55A15" w:rsidRDefault="00E55A15" w:rsidP="00D31468">
      <w:pPr>
        <w:pStyle w:val="NoSpacing"/>
        <w:jc w:val="both"/>
        <w:rPr>
          <w:rFonts w:cs="Arial"/>
        </w:rPr>
      </w:pPr>
    </w:p>
    <w:p w14:paraId="43C07998" w14:textId="651C4EE8" w:rsidR="00E55A15" w:rsidRPr="00300AB2" w:rsidRDefault="00E55A15" w:rsidP="00D31468">
      <w:pPr>
        <w:pStyle w:val="NoSpacing"/>
        <w:jc w:val="both"/>
        <w:rPr>
          <w:rFonts w:cs="Arial"/>
        </w:rPr>
      </w:pPr>
      <w:r>
        <w:rPr>
          <w:rFonts w:cs="Arial"/>
        </w:rPr>
        <w:t>Mr. Lambert led a discussion regarding how to best define a quality, which led to great suggestions from the Board members.  These included, in part:  wages, pathways, benefits, telework options, retirement, flexibility to determine work schedules and job stability.  The next segment was a discussion regarding how we can improve the system.  Suggestions, such as, connections; messaging</w:t>
      </w:r>
      <w:r w:rsidR="00873DA4">
        <w:rPr>
          <w:rFonts w:cs="Arial"/>
        </w:rPr>
        <w:t>, marketing to a non-traditional workforce and building trust, were discussed.</w:t>
      </w:r>
    </w:p>
    <w:p w14:paraId="53482C4C" w14:textId="12D839E7" w:rsidR="004D0F76" w:rsidRDefault="004D0F76" w:rsidP="00D31468">
      <w:pPr>
        <w:pStyle w:val="NoSpacing"/>
        <w:jc w:val="both"/>
        <w:rPr>
          <w:rFonts w:cs="Arial"/>
          <w:b/>
        </w:rPr>
      </w:pPr>
    </w:p>
    <w:p w14:paraId="72DB140F" w14:textId="599D86F2" w:rsidR="004D0F76" w:rsidRDefault="004D0F76" w:rsidP="00D31468">
      <w:pPr>
        <w:pStyle w:val="NoSpacing"/>
        <w:jc w:val="both"/>
        <w:rPr>
          <w:rFonts w:cs="Arial"/>
          <w:b/>
        </w:rPr>
      </w:pPr>
    </w:p>
    <w:p w14:paraId="630A7D3D" w14:textId="5ED7FDC5" w:rsidR="00D31468" w:rsidRDefault="00D31468" w:rsidP="00D31468">
      <w:pPr>
        <w:pStyle w:val="NoSpacing"/>
        <w:jc w:val="both"/>
        <w:rPr>
          <w:rFonts w:cs="Arial"/>
        </w:rPr>
      </w:pPr>
      <w:r>
        <w:rPr>
          <w:rFonts w:cs="Arial"/>
          <w:b/>
        </w:rPr>
        <w:t xml:space="preserve">CLOSE </w:t>
      </w:r>
      <w:r w:rsidR="00D812DC">
        <w:rPr>
          <w:rFonts w:cs="Arial"/>
          <w:b/>
        </w:rPr>
        <w:t xml:space="preserve">OF MEETING:  </w:t>
      </w:r>
      <w:r>
        <w:rPr>
          <w:rFonts w:cs="Arial"/>
        </w:rPr>
        <w:t>Meeting closed at 5:04 pm</w:t>
      </w:r>
    </w:p>
    <w:p w14:paraId="421C3F75" w14:textId="77777777" w:rsidR="00D31468" w:rsidRPr="00D31468" w:rsidRDefault="00D31468" w:rsidP="00D31468">
      <w:pPr>
        <w:pStyle w:val="NoSpacing"/>
        <w:jc w:val="both"/>
        <w:rPr>
          <w:rFonts w:cs="Arial"/>
        </w:rPr>
      </w:pPr>
    </w:p>
    <w:p w14:paraId="7EB2A996" w14:textId="77777777" w:rsidR="00D31468" w:rsidRPr="00D31468" w:rsidRDefault="00D31468" w:rsidP="00D31468">
      <w:pPr>
        <w:pStyle w:val="NoSpacing"/>
        <w:jc w:val="both"/>
        <w:rPr>
          <w:rFonts w:cs="Arial"/>
          <w:b/>
        </w:rPr>
      </w:pPr>
    </w:p>
    <w:p w14:paraId="25A362F0" w14:textId="50BB43EB" w:rsidR="00AB44A6" w:rsidRDefault="00AB44A6" w:rsidP="00FB3D36">
      <w:pPr>
        <w:pStyle w:val="NoSpacing"/>
        <w:jc w:val="both"/>
        <w:rPr>
          <w:rFonts w:cs="Arial"/>
        </w:rPr>
      </w:pPr>
    </w:p>
    <w:p w14:paraId="3B297519" w14:textId="407E1B0C" w:rsidR="00D31468" w:rsidRDefault="00D31468" w:rsidP="00FB3D36">
      <w:pPr>
        <w:pStyle w:val="NoSpacing"/>
        <w:jc w:val="both"/>
        <w:rPr>
          <w:rFonts w:cs="Arial"/>
        </w:rPr>
      </w:pPr>
    </w:p>
    <w:p w14:paraId="40E06277" w14:textId="7B2E5787" w:rsidR="00D31468" w:rsidRDefault="00D31468" w:rsidP="00FB3D36">
      <w:pPr>
        <w:pStyle w:val="NoSpacing"/>
        <w:jc w:val="both"/>
        <w:rPr>
          <w:rFonts w:cs="Arial"/>
        </w:rPr>
      </w:pPr>
    </w:p>
    <w:p w14:paraId="3BE0D040" w14:textId="3AA20AFB" w:rsidR="00D31468" w:rsidRDefault="00D31468" w:rsidP="00FB3D36">
      <w:pPr>
        <w:pStyle w:val="NoSpacing"/>
        <w:jc w:val="both"/>
        <w:rPr>
          <w:rFonts w:cs="Arial"/>
        </w:rPr>
      </w:pPr>
    </w:p>
    <w:p w14:paraId="758C0FF4" w14:textId="194CFC81" w:rsidR="00D31468" w:rsidRDefault="00D31468" w:rsidP="00FB3D36">
      <w:pPr>
        <w:pStyle w:val="NoSpacing"/>
        <w:jc w:val="both"/>
        <w:rPr>
          <w:rFonts w:cs="Arial"/>
        </w:rPr>
      </w:pPr>
    </w:p>
    <w:p w14:paraId="397F93E4" w14:textId="6E59600D" w:rsidR="00D31468" w:rsidRDefault="00D31468" w:rsidP="00FB3D36">
      <w:pPr>
        <w:pStyle w:val="NoSpacing"/>
        <w:jc w:val="both"/>
        <w:rPr>
          <w:rFonts w:cs="Arial"/>
        </w:rPr>
      </w:pPr>
    </w:p>
    <w:p w14:paraId="75C6C4D6" w14:textId="657A3828" w:rsidR="00D31468" w:rsidRDefault="00D31468" w:rsidP="00FB3D36">
      <w:pPr>
        <w:pStyle w:val="NoSpacing"/>
        <w:jc w:val="both"/>
        <w:rPr>
          <w:rFonts w:cs="Arial"/>
        </w:rPr>
      </w:pPr>
    </w:p>
    <w:p w14:paraId="1CC93E76" w14:textId="6F6DE5DE" w:rsidR="00D31468" w:rsidRDefault="00D31468" w:rsidP="00FB3D36">
      <w:pPr>
        <w:pStyle w:val="NoSpacing"/>
        <w:jc w:val="both"/>
        <w:rPr>
          <w:rFonts w:cs="Arial"/>
        </w:rPr>
      </w:pPr>
    </w:p>
    <w:p w14:paraId="66186DE8" w14:textId="523D4BA6" w:rsidR="00D31468" w:rsidRDefault="00D31468" w:rsidP="00FB3D36">
      <w:pPr>
        <w:pStyle w:val="NoSpacing"/>
        <w:jc w:val="both"/>
        <w:rPr>
          <w:rFonts w:cs="Arial"/>
        </w:rPr>
      </w:pPr>
    </w:p>
    <w:p w14:paraId="148C0E80" w14:textId="5C150D41" w:rsidR="00D31468" w:rsidRDefault="00D31468" w:rsidP="00FB3D36">
      <w:pPr>
        <w:pStyle w:val="NoSpacing"/>
        <w:jc w:val="both"/>
        <w:rPr>
          <w:rFonts w:cs="Arial"/>
        </w:rPr>
      </w:pPr>
    </w:p>
    <w:p w14:paraId="2EAA5EC4" w14:textId="59024B1C" w:rsidR="00D31468" w:rsidRDefault="00D31468" w:rsidP="00FB3D36">
      <w:pPr>
        <w:pStyle w:val="NoSpacing"/>
        <w:jc w:val="both"/>
        <w:rPr>
          <w:rFonts w:cs="Arial"/>
        </w:rPr>
      </w:pPr>
    </w:p>
    <w:p w14:paraId="48085D12" w14:textId="03E74499" w:rsidR="00D31468" w:rsidRDefault="00D31468" w:rsidP="00FB3D36">
      <w:pPr>
        <w:pStyle w:val="NoSpacing"/>
        <w:jc w:val="both"/>
        <w:rPr>
          <w:rFonts w:cs="Arial"/>
        </w:rPr>
      </w:pPr>
    </w:p>
    <w:p w14:paraId="25C2EEA6" w14:textId="77777777" w:rsidR="00D812DC" w:rsidRDefault="00D812DC" w:rsidP="00D812DC">
      <w:pPr>
        <w:pStyle w:val="NoSpacing"/>
        <w:jc w:val="both"/>
        <w:rPr>
          <w:rFonts w:cs="Arial"/>
          <w:b/>
        </w:rPr>
      </w:pPr>
    </w:p>
    <w:p w14:paraId="71048049" w14:textId="77777777" w:rsidR="00D812DC" w:rsidRPr="00803A59" w:rsidRDefault="00D812DC" w:rsidP="00D812DC">
      <w:pPr>
        <w:pStyle w:val="NoSpacing"/>
        <w:jc w:val="center"/>
        <w:rPr>
          <w:rFonts w:cs="Arial"/>
          <w:b/>
          <w:sz w:val="24"/>
          <w:szCs w:val="24"/>
        </w:rPr>
      </w:pPr>
      <w:r w:rsidRPr="00803A59">
        <w:rPr>
          <w:rFonts w:cs="Arial"/>
          <w:b/>
          <w:sz w:val="24"/>
          <w:szCs w:val="24"/>
        </w:rPr>
        <w:lastRenderedPageBreak/>
        <w:t>WORKFORCE DEVELOPMENT</w:t>
      </w:r>
      <w:r>
        <w:rPr>
          <w:rFonts w:cs="Arial"/>
          <w:b/>
          <w:sz w:val="24"/>
          <w:szCs w:val="24"/>
        </w:rPr>
        <w:t xml:space="preserve"> GENERAL</w:t>
      </w:r>
      <w:r w:rsidRPr="00803A59">
        <w:rPr>
          <w:rFonts w:cs="Arial"/>
          <w:b/>
          <w:sz w:val="24"/>
          <w:szCs w:val="24"/>
        </w:rPr>
        <w:t xml:space="preserve"> BOARD MEETING</w:t>
      </w:r>
    </w:p>
    <w:p w14:paraId="54BA6136" w14:textId="77777777" w:rsidR="00D812DC" w:rsidRPr="00803A59" w:rsidRDefault="00D812DC" w:rsidP="00D812DC">
      <w:pPr>
        <w:pStyle w:val="NoSpacing"/>
        <w:jc w:val="center"/>
        <w:rPr>
          <w:rFonts w:cs="Arial"/>
          <w:b/>
          <w:sz w:val="24"/>
          <w:szCs w:val="24"/>
        </w:rPr>
      </w:pPr>
      <w:r w:rsidRPr="00803A59">
        <w:rPr>
          <w:rFonts w:cs="Arial"/>
          <w:b/>
          <w:sz w:val="24"/>
          <w:szCs w:val="24"/>
        </w:rPr>
        <w:t>STRATEGIC PLANNING SESSION</w:t>
      </w:r>
    </w:p>
    <w:p w14:paraId="0D3035A7" w14:textId="77777777" w:rsidR="00D812DC" w:rsidRPr="00803A59" w:rsidRDefault="00D812DC" w:rsidP="00D812DC">
      <w:pPr>
        <w:pStyle w:val="NoSpacing"/>
        <w:jc w:val="center"/>
        <w:rPr>
          <w:rFonts w:cs="Arial"/>
          <w:sz w:val="24"/>
          <w:szCs w:val="24"/>
        </w:rPr>
      </w:pPr>
      <w:r w:rsidRPr="00803A59">
        <w:rPr>
          <w:rFonts w:cs="Arial"/>
          <w:sz w:val="24"/>
          <w:szCs w:val="24"/>
        </w:rPr>
        <w:t>Lake Arrowhead Resort and Spa</w:t>
      </w:r>
    </w:p>
    <w:p w14:paraId="0D8703C4" w14:textId="77777777" w:rsidR="00D812DC" w:rsidRPr="00803A59" w:rsidRDefault="00D812DC" w:rsidP="00D812DC">
      <w:pPr>
        <w:pStyle w:val="NoSpacing"/>
        <w:jc w:val="center"/>
        <w:rPr>
          <w:rFonts w:cs="Arial"/>
          <w:sz w:val="24"/>
          <w:szCs w:val="24"/>
        </w:rPr>
      </w:pPr>
      <w:r w:rsidRPr="00803A59">
        <w:rPr>
          <w:rFonts w:cs="Arial"/>
          <w:sz w:val="24"/>
          <w:szCs w:val="24"/>
        </w:rPr>
        <w:t>27984 Highway 189</w:t>
      </w:r>
    </w:p>
    <w:p w14:paraId="0FA81D3E" w14:textId="77777777" w:rsidR="00D812DC" w:rsidRPr="00803A59" w:rsidRDefault="00D812DC" w:rsidP="00D812DC">
      <w:pPr>
        <w:pStyle w:val="NoSpacing"/>
        <w:jc w:val="center"/>
        <w:rPr>
          <w:rFonts w:cs="Arial"/>
          <w:sz w:val="24"/>
          <w:szCs w:val="24"/>
        </w:rPr>
      </w:pPr>
      <w:r w:rsidRPr="00803A59">
        <w:rPr>
          <w:rFonts w:cs="Arial"/>
          <w:sz w:val="24"/>
          <w:szCs w:val="24"/>
        </w:rPr>
        <w:t>Lake Arrowhead, CA  92352</w:t>
      </w:r>
    </w:p>
    <w:p w14:paraId="3F769F5A" w14:textId="77777777" w:rsidR="00D812DC" w:rsidRDefault="00D812DC" w:rsidP="00D812DC">
      <w:pPr>
        <w:spacing w:line="360" w:lineRule="auto"/>
        <w:jc w:val="center"/>
        <w:rPr>
          <w:b/>
          <w:sz w:val="24"/>
          <w:szCs w:val="24"/>
        </w:rPr>
      </w:pPr>
    </w:p>
    <w:p w14:paraId="44CC12A4" w14:textId="77777777" w:rsidR="00D812DC" w:rsidRPr="00803A59" w:rsidRDefault="00D812DC" w:rsidP="00D812DC">
      <w:pPr>
        <w:pStyle w:val="PlainText"/>
        <w:jc w:val="center"/>
        <w:rPr>
          <w:rFonts w:ascii="Arial" w:hAnsi="Arial" w:cs="Arial"/>
          <w:b/>
          <w:sz w:val="24"/>
          <w:szCs w:val="24"/>
          <w:u w:val="single"/>
        </w:rPr>
      </w:pPr>
      <w:r w:rsidRPr="00803A59">
        <w:rPr>
          <w:rFonts w:ascii="Arial" w:hAnsi="Arial" w:cs="Arial"/>
          <w:b/>
          <w:sz w:val="24"/>
          <w:szCs w:val="24"/>
          <w:u w:val="single"/>
        </w:rPr>
        <w:t>MEETING MINUTES</w:t>
      </w:r>
    </w:p>
    <w:p w14:paraId="63F3FA56" w14:textId="77777777" w:rsidR="00D812DC" w:rsidRDefault="00D812DC" w:rsidP="00D812DC">
      <w:pPr>
        <w:pStyle w:val="NoSpacing"/>
        <w:rPr>
          <w:rFonts w:cs="Arial"/>
          <w:b/>
          <w:u w:val="single"/>
        </w:rPr>
      </w:pPr>
    </w:p>
    <w:p w14:paraId="21D7B080" w14:textId="77777777" w:rsidR="00D812DC" w:rsidRPr="00A5651F" w:rsidRDefault="00D812DC" w:rsidP="00D812DC">
      <w:pPr>
        <w:jc w:val="center"/>
        <w:rPr>
          <w:rFonts w:cs="Arial"/>
          <w:b/>
        </w:rPr>
      </w:pPr>
      <w:r>
        <w:rPr>
          <w:rFonts w:cs="Arial"/>
          <w:b/>
        </w:rPr>
        <w:t xml:space="preserve"> JULY 15-16, 2021</w:t>
      </w:r>
    </w:p>
    <w:p w14:paraId="6A9AF09E" w14:textId="77777777" w:rsidR="00D812DC" w:rsidRDefault="00D812DC" w:rsidP="00D812DC">
      <w:pPr>
        <w:jc w:val="center"/>
        <w:rPr>
          <w:rFonts w:cs="Arial"/>
          <w:sz w:val="20"/>
          <w:szCs w:val="20"/>
        </w:rPr>
      </w:pPr>
    </w:p>
    <w:p w14:paraId="550DE099" w14:textId="77777777" w:rsidR="00D812DC" w:rsidRDefault="00D812DC" w:rsidP="00D812DC">
      <w:pPr>
        <w:spacing w:line="276" w:lineRule="auto"/>
        <w:jc w:val="both"/>
        <w:rPr>
          <w:rFonts w:cs="Arial"/>
          <w:b/>
          <w:u w:val="single"/>
        </w:rPr>
      </w:pPr>
    </w:p>
    <w:p w14:paraId="106E2973" w14:textId="77777777" w:rsidR="00D812DC" w:rsidRDefault="00D812DC" w:rsidP="00D812DC">
      <w:pPr>
        <w:spacing w:line="276" w:lineRule="auto"/>
        <w:jc w:val="both"/>
        <w:rPr>
          <w:rFonts w:cs="Arial"/>
          <w:b/>
          <w:u w:val="single"/>
        </w:rPr>
      </w:pPr>
    </w:p>
    <w:p w14:paraId="6D38C869" w14:textId="77777777" w:rsidR="00D812DC" w:rsidRDefault="00D812DC" w:rsidP="00D812DC">
      <w:pPr>
        <w:spacing w:line="276" w:lineRule="auto"/>
        <w:jc w:val="both"/>
        <w:rPr>
          <w:rFonts w:cs="Arial"/>
          <w:b/>
          <w:u w:val="single"/>
        </w:rPr>
      </w:pPr>
      <w:r w:rsidRPr="00A5651F">
        <w:rPr>
          <w:rFonts w:cs="Arial"/>
          <w:b/>
          <w:u w:val="single"/>
        </w:rPr>
        <w:t>ATTENDANCE:</w:t>
      </w:r>
    </w:p>
    <w:p w14:paraId="366D67B8" w14:textId="77777777" w:rsidR="00D812DC" w:rsidRPr="00A5651F" w:rsidRDefault="00D812DC" w:rsidP="00D812DC">
      <w:pPr>
        <w:spacing w:line="276" w:lineRule="auto"/>
        <w:jc w:val="both"/>
        <w:rPr>
          <w:rFonts w:cs="Arial"/>
          <w:b/>
          <w:u w:val="single"/>
        </w:rPr>
      </w:pPr>
    </w:p>
    <w:tbl>
      <w:tblPr>
        <w:tblStyle w:val="TableGrid"/>
        <w:tblW w:w="10103" w:type="dxa"/>
        <w:tblInd w:w="-365" w:type="dxa"/>
        <w:tblLayout w:type="fixed"/>
        <w:tblLook w:val="04A0" w:firstRow="1" w:lastRow="0" w:firstColumn="1" w:lastColumn="0" w:noHBand="0" w:noVBand="1"/>
      </w:tblPr>
      <w:tblGrid>
        <w:gridCol w:w="2070"/>
        <w:gridCol w:w="990"/>
        <w:gridCol w:w="1890"/>
        <w:gridCol w:w="990"/>
        <w:gridCol w:w="270"/>
        <w:gridCol w:w="2700"/>
        <w:gridCol w:w="1193"/>
      </w:tblGrid>
      <w:tr w:rsidR="00D812DC" w:rsidRPr="006963C6" w14:paraId="4CE8E5F6" w14:textId="77777777" w:rsidTr="00144508">
        <w:tc>
          <w:tcPr>
            <w:tcW w:w="5940" w:type="dxa"/>
            <w:gridSpan w:val="4"/>
            <w:shd w:val="clear" w:color="auto" w:fill="D0CECE" w:themeFill="background2" w:themeFillShade="E6"/>
          </w:tcPr>
          <w:p w14:paraId="1E30D630" w14:textId="77777777" w:rsidR="00D812DC" w:rsidRPr="006963C6" w:rsidRDefault="00D812DC" w:rsidP="00144508">
            <w:pPr>
              <w:jc w:val="both"/>
              <w:rPr>
                <w:rFonts w:cs="Arial"/>
                <w:b/>
                <w:sz w:val="20"/>
                <w:szCs w:val="20"/>
              </w:rPr>
            </w:pPr>
            <w:r w:rsidRPr="006963C6">
              <w:rPr>
                <w:rFonts w:cs="Arial"/>
                <w:b/>
                <w:sz w:val="20"/>
                <w:szCs w:val="20"/>
              </w:rPr>
              <w:t>Members</w:t>
            </w:r>
          </w:p>
        </w:tc>
        <w:tc>
          <w:tcPr>
            <w:tcW w:w="270" w:type="dxa"/>
            <w:vMerge w:val="restart"/>
            <w:tcBorders>
              <w:top w:val="nil"/>
              <w:bottom w:val="nil"/>
            </w:tcBorders>
            <w:shd w:val="clear" w:color="auto" w:fill="auto"/>
          </w:tcPr>
          <w:p w14:paraId="5295A8D5" w14:textId="77777777" w:rsidR="00D812DC" w:rsidRPr="006963C6" w:rsidRDefault="00D812DC" w:rsidP="00144508">
            <w:pPr>
              <w:jc w:val="both"/>
              <w:rPr>
                <w:rFonts w:cs="Arial"/>
                <w:b/>
                <w:sz w:val="20"/>
                <w:szCs w:val="20"/>
              </w:rPr>
            </w:pPr>
          </w:p>
        </w:tc>
        <w:tc>
          <w:tcPr>
            <w:tcW w:w="3893" w:type="dxa"/>
            <w:gridSpan w:val="2"/>
            <w:shd w:val="clear" w:color="auto" w:fill="D0CECE" w:themeFill="background2" w:themeFillShade="E6"/>
          </w:tcPr>
          <w:p w14:paraId="527AD276" w14:textId="77777777" w:rsidR="00D812DC" w:rsidRPr="006963C6" w:rsidRDefault="00D812DC" w:rsidP="00144508">
            <w:pPr>
              <w:jc w:val="both"/>
              <w:rPr>
                <w:rFonts w:cs="Arial"/>
                <w:b/>
                <w:sz w:val="20"/>
                <w:szCs w:val="20"/>
              </w:rPr>
            </w:pPr>
            <w:r w:rsidRPr="006963C6">
              <w:rPr>
                <w:rFonts w:cs="Arial"/>
                <w:b/>
                <w:sz w:val="20"/>
                <w:szCs w:val="20"/>
              </w:rPr>
              <w:t>Staff to WDB</w:t>
            </w:r>
          </w:p>
        </w:tc>
      </w:tr>
      <w:tr w:rsidR="00D812DC" w:rsidRPr="006963C6" w14:paraId="5F6FB24C" w14:textId="77777777" w:rsidTr="00144508">
        <w:tc>
          <w:tcPr>
            <w:tcW w:w="2070" w:type="dxa"/>
          </w:tcPr>
          <w:p w14:paraId="1DCAFA31" w14:textId="77777777" w:rsidR="00D812DC" w:rsidRPr="006963C6" w:rsidRDefault="00D812DC" w:rsidP="00144508">
            <w:pPr>
              <w:jc w:val="both"/>
              <w:rPr>
                <w:rFonts w:cs="Arial"/>
                <w:sz w:val="20"/>
                <w:szCs w:val="20"/>
              </w:rPr>
            </w:pPr>
          </w:p>
        </w:tc>
        <w:tc>
          <w:tcPr>
            <w:tcW w:w="990" w:type="dxa"/>
          </w:tcPr>
          <w:p w14:paraId="0EECEBE4" w14:textId="77777777" w:rsidR="00D812DC" w:rsidRPr="006963C6" w:rsidRDefault="00D812DC" w:rsidP="00144508">
            <w:pPr>
              <w:jc w:val="both"/>
              <w:rPr>
                <w:rFonts w:cs="Arial"/>
                <w:b/>
                <w:sz w:val="20"/>
                <w:szCs w:val="20"/>
              </w:rPr>
            </w:pPr>
            <w:r w:rsidRPr="006963C6">
              <w:rPr>
                <w:rFonts w:cs="Arial"/>
                <w:b/>
                <w:sz w:val="20"/>
                <w:szCs w:val="20"/>
              </w:rPr>
              <w:t>Present</w:t>
            </w:r>
          </w:p>
        </w:tc>
        <w:tc>
          <w:tcPr>
            <w:tcW w:w="1890" w:type="dxa"/>
          </w:tcPr>
          <w:p w14:paraId="3222453F" w14:textId="77777777" w:rsidR="00D812DC" w:rsidRPr="006963C6" w:rsidRDefault="00D812DC" w:rsidP="00144508">
            <w:pPr>
              <w:jc w:val="both"/>
              <w:rPr>
                <w:rFonts w:cs="Arial"/>
                <w:sz w:val="20"/>
                <w:szCs w:val="20"/>
              </w:rPr>
            </w:pPr>
          </w:p>
        </w:tc>
        <w:tc>
          <w:tcPr>
            <w:tcW w:w="990" w:type="dxa"/>
          </w:tcPr>
          <w:p w14:paraId="67C75D4C" w14:textId="77777777" w:rsidR="00D812DC" w:rsidRPr="006963C6" w:rsidRDefault="00D812DC" w:rsidP="00144508">
            <w:pPr>
              <w:jc w:val="both"/>
              <w:rPr>
                <w:rFonts w:cs="Arial"/>
                <w:b/>
                <w:sz w:val="20"/>
                <w:szCs w:val="20"/>
              </w:rPr>
            </w:pPr>
            <w:r w:rsidRPr="006963C6">
              <w:rPr>
                <w:rFonts w:cs="Arial"/>
                <w:b/>
                <w:sz w:val="20"/>
                <w:szCs w:val="20"/>
              </w:rPr>
              <w:t>Present</w:t>
            </w:r>
          </w:p>
        </w:tc>
        <w:tc>
          <w:tcPr>
            <w:tcW w:w="270" w:type="dxa"/>
            <w:vMerge/>
            <w:tcBorders>
              <w:bottom w:val="nil"/>
            </w:tcBorders>
            <w:shd w:val="clear" w:color="auto" w:fill="auto"/>
          </w:tcPr>
          <w:p w14:paraId="66531D86" w14:textId="77777777" w:rsidR="00D812DC" w:rsidRPr="006963C6" w:rsidRDefault="00D812DC" w:rsidP="00144508">
            <w:pPr>
              <w:jc w:val="both"/>
              <w:rPr>
                <w:rFonts w:cs="Arial"/>
                <w:b/>
                <w:sz w:val="20"/>
                <w:szCs w:val="20"/>
              </w:rPr>
            </w:pPr>
          </w:p>
        </w:tc>
        <w:tc>
          <w:tcPr>
            <w:tcW w:w="2700" w:type="dxa"/>
            <w:shd w:val="clear" w:color="auto" w:fill="FFFFFF" w:themeFill="background1"/>
          </w:tcPr>
          <w:p w14:paraId="1DA0939F" w14:textId="77777777" w:rsidR="00D812DC" w:rsidRPr="006963C6" w:rsidRDefault="00D812DC" w:rsidP="00144508">
            <w:pPr>
              <w:jc w:val="both"/>
              <w:rPr>
                <w:rFonts w:cs="Arial"/>
                <w:b/>
                <w:sz w:val="20"/>
                <w:szCs w:val="20"/>
              </w:rPr>
            </w:pPr>
          </w:p>
        </w:tc>
        <w:tc>
          <w:tcPr>
            <w:tcW w:w="1193" w:type="dxa"/>
            <w:shd w:val="clear" w:color="auto" w:fill="FFFFFF" w:themeFill="background1"/>
          </w:tcPr>
          <w:p w14:paraId="344BEA7E" w14:textId="77777777" w:rsidR="00D812DC" w:rsidRPr="006963C6" w:rsidRDefault="00D812DC" w:rsidP="00144508">
            <w:pPr>
              <w:jc w:val="both"/>
              <w:rPr>
                <w:rFonts w:cs="Arial"/>
                <w:b/>
                <w:sz w:val="20"/>
                <w:szCs w:val="20"/>
              </w:rPr>
            </w:pPr>
            <w:r w:rsidRPr="006963C6">
              <w:rPr>
                <w:rFonts w:cs="Arial"/>
                <w:b/>
                <w:sz w:val="20"/>
                <w:szCs w:val="20"/>
              </w:rPr>
              <w:t>Present</w:t>
            </w:r>
          </w:p>
        </w:tc>
      </w:tr>
      <w:tr w:rsidR="00D812DC" w:rsidRPr="006963C6" w14:paraId="4A1C868C" w14:textId="77777777" w:rsidTr="00144508">
        <w:tc>
          <w:tcPr>
            <w:tcW w:w="2070" w:type="dxa"/>
          </w:tcPr>
          <w:p w14:paraId="5B17F53C" w14:textId="77777777" w:rsidR="00D812DC" w:rsidRPr="006963C6" w:rsidRDefault="00D812DC" w:rsidP="00144508">
            <w:pPr>
              <w:jc w:val="center"/>
              <w:rPr>
                <w:rFonts w:cs="Arial"/>
                <w:sz w:val="20"/>
                <w:szCs w:val="20"/>
              </w:rPr>
            </w:pPr>
            <w:r>
              <w:rPr>
                <w:rFonts w:cs="Arial"/>
                <w:sz w:val="20"/>
                <w:szCs w:val="20"/>
              </w:rPr>
              <w:t>Phil Cothran</w:t>
            </w:r>
            <w:r w:rsidRPr="006963C6">
              <w:rPr>
                <w:rFonts w:cs="Arial"/>
                <w:sz w:val="20"/>
                <w:szCs w:val="20"/>
              </w:rPr>
              <w:t xml:space="preserve"> </w:t>
            </w:r>
            <w:r w:rsidRPr="006963C6">
              <w:rPr>
                <w:rFonts w:cs="Arial"/>
                <w:i/>
                <w:sz w:val="20"/>
                <w:szCs w:val="20"/>
              </w:rPr>
              <w:t>(Chair</w:t>
            </w:r>
            <w:r>
              <w:rPr>
                <w:rFonts w:cs="Arial"/>
                <w:i/>
                <w:sz w:val="20"/>
                <w:szCs w:val="20"/>
              </w:rPr>
              <w:t>)</w:t>
            </w:r>
          </w:p>
        </w:tc>
        <w:tc>
          <w:tcPr>
            <w:tcW w:w="990" w:type="dxa"/>
          </w:tcPr>
          <w:p w14:paraId="4127E0A7" w14:textId="77777777" w:rsidR="00D812DC" w:rsidRPr="00C716C9" w:rsidRDefault="00D812DC" w:rsidP="00144508">
            <w:pPr>
              <w:jc w:val="center"/>
              <w:rPr>
                <w:rFonts w:cs="Arial"/>
                <w:sz w:val="20"/>
                <w:szCs w:val="20"/>
              </w:rPr>
            </w:pPr>
            <w:r>
              <w:rPr>
                <w:rFonts w:cs="Arial"/>
                <w:sz w:val="20"/>
                <w:szCs w:val="20"/>
              </w:rPr>
              <w:t>X</w:t>
            </w:r>
          </w:p>
        </w:tc>
        <w:tc>
          <w:tcPr>
            <w:tcW w:w="1890" w:type="dxa"/>
          </w:tcPr>
          <w:p w14:paraId="31E2490D" w14:textId="77777777" w:rsidR="00D812DC" w:rsidRPr="006963C6" w:rsidRDefault="00D812DC" w:rsidP="00144508">
            <w:pPr>
              <w:jc w:val="center"/>
              <w:rPr>
                <w:rFonts w:cs="Arial"/>
                <w:sz w:val="20"/>
                <w:szCs w:val="20"/>
              </w:rPr>
            </w:pPr>
            <w:r>
              <w:rPr>
                <w:rFonts w:cs="Arial"/>
                <w:sz w:val="20"/>
                <w:szCs w:val="20"/>
              </w:rPr>
              <w:t>Lowell King</w:t>
            </w:r>
          </w:p>
        </w:tc>
        <w:tc>
          <w:tcPr>
            <w:tcW w:w="990" w:type="dxa"/>
          </w:tcPr>
          <w:p w14:paraId="51193E28" w14:textId="77777777" w:rsidR="00D812DC" w:rsidRPr="00C716C9" w:rsidRDefault="00D812DC" w:rsidP="00144508">
            <w:pPr>
              <w:jc w:val="center"/>
              <w:rPr>
                <w:rFonts w:cs="Arial"/>
                <w:sz w:val="20"/>
                <w:szCs w:val="20"/>
              </w:rPr>
            </w:pPr>
            <w:r>
              <w:rPr>
                <w:rFonts w:cs="Arial"/>
                <w:sz w:val="20"/>
                <w:szCs w:val="20"/>
              </w:rPr>
              <w:t>X</w:t>
            </w:r>
          </w:p>
        </w:tc>
        <w:tc>
          <w:tcPr>
            <w:tcW w:w="270" w:type="dxa"/>
            <w:vMerge/>
            <w:tcBorders>
              <w:bottom w:val="nil"/>
            </w:tcBorders>
            <w:shd w:val="clear" w:color="auto" w:fill="auto"/>
          </w:tcPr>
          <w:p w14:paraId="5072547B" w14:textId="77777777" w:rsidR="00D812DC" w:rsidRPr="006963C6" w:rsidRDefault="00D812DC" w:rsidP="00144508">
            <w:pPr>
              <w:jc w:val="center"/>
              <w:rPr>
                <w:rFonts w:cs="Arial"/>
                <w:b/>
                <w:sz w:val="20"/>
                <w:szCs w:val="20"/>
              </w:rPr>
            </w:pPr>
          </w:p>
        </w:tc>
        <w:tc>
          <w:tcPr>
            <w:tcW w:w="2700" w:type="dxa"/>
            <w:shd w:val="clear" w:color="auto" w:fill="FFFFFF" w:themeFill="background1"/>
          </w:tcPr>
          <w:p w14:paraId="4D1FC541" w14:textId="77777777" w:rsidR="00D812DC" w:rsidRDefault="00D812DC" w:rsidP="00144508">
            <w:pPr>
              <w:jc w:val="center"/>
              <w:rPr>
                <w:rFonts w:cs="Arial"/>
                <w:sz w:val="20"/>
                <w:szCs w:val="20"/>
              </w:rPr>
            </w:pPr>
            <w:r>
              <w:rPr>
                <w:rFonts w:cs="Arial"/>
                <w:sz w:val="20"/>
                <w:szCs w:val="20"/>
              </w:rPr>
              <w:t>Devra Bell</w:t>
            </w:r>
          </w:p>
          <w:p w14:paraId="56DF2EE5" w14:textId="77777777" w:rsidR="00D812DC" w:rsidRPr="004773A6" w:rsidRDefault="00D812DC" w:rsidP="00144508">
            <w:pPr>
              <w:jc w:val="center"/>
              <w:rPr>
                <w:rFonts w:cs="Arial"/>
                <w:sz w:val="20"/>
                <w:szCs w:val="20"/>
              </w:rPr>
            </w:pPr>
          </w:p>
        </w:tc>
        <w:tc>
          <w:tcPr>
            <w:tcW w:w="1193" w:type="dxa"/>
            <w:shd w:val="clear" w:color="auto" w:fill="FFFFFF" w:themeFill="background1"/>
          </w:tcPr>
          <w:p w14:paraId="4B16F0B1" w14:textId="77777777" w:rsidR="00D812DC" w:rsidRPr="004773A6" w:rsidRDefault="00D812DC" w:rsidP="00144508">
            <w:pPr>
              <w:jc w:val="center"/>
              <w:rPr>
                <w:rFonts w:cs="Arial"/>
                <w:sz w:val="20"/>
                <w:szCs w:val="20"/>
              </w:rPr>
            </w:pPr>
            <w:r>
              <w:rPr>
                <w:rFonts w:cs="Arial"/>
                <w:sz w:val="20"/>
                <w:szCs w:val="20"/>
              </w:rPr>
              <w:t>X</w:t>
            </w:r>
          </w:p>
        </w:tc>
      </w:tr>
      <w:tr w:rsidR="00D812DC" w:rsidRPr="006963C6" w14:paraId="70FD3525" w14:textId="77777777" w:rsidTr="00144508">
        <w:tc>
          <w:tcPr>
            <w:tcW w:w="2070" w:type="dxa"/>
          </w:tcPr>
          <w:p w14:paraId="4362974E" w14:textId="77777777" w:rsidR="00D812DC" w:rsidRPr="006963C6" w:rsidRDefault="00D812DC" w:rsidP="00144508">
            <w:pPr>
              <w:jc w:val="center"/>
              <w:rPr>
                <w:rFonts w:cs="Arial"/>
                <w:sz w:val="20"/>
                <w:szCs w:val="20"/>
              </w:rPr>
            </w:pPr>
            <w:r>
              <w:rPr>
                <w:rFonts w:cs="Arial"/>
                <w:sz w:val="20"/>
                <w:szCs w:val="20"/>
              </w:rPr>
              <w:t>Will Sterling</w:t>
            </w:r>
            <w:r w:rsidRPr="006963C6">
              <w:rPr>
                <w:rFonts w:cs="Arial"/>
                <w:sz w:val="20"/>
                <w:szCs w:val="20"/>
              </w:rPr>
              <w:t xml:space="preserve"> </w:t>
            </w:r>
            <w:r w:rsidRPr="006963C6">
              <w:rPr>
                <w:rFonts w:cs="Arial"/>
                <w:i/>
                <w:sz w:val="20"/>
                <w:szCs w:val="20"/>
              </w:rPr>
              <w:t>(Vice-Chair)</w:t>
            </w:r>
          </w:p>
        </w:tc>
        <w:tc>
          <w:tcPr>
            <w:tcW w:w="990" w:type="dxa"/>
          </w:tcPr>
          <w:p w14:paraId="38535B23" w14:textId="77777777" w:rsidR="00D812DC" w:rsidRPr="006963C6" w:rsidRDefault="00D812DC" w:rsidP="00144508">
            <w:pPr>
              <w:jc w:val="center"/>
              <w:rPr>
                <w:rFonts w:cs="Arial"/>
                <w:sz w:val="20"/>
                <w:szCs w:val="20"/>
              </w:rPr>
            </w:pPr>
            <w:r>
              <w:rPr>
                <w:rFonts w:cs="Arial"/>
                <w:sz w:val="20"/>
                <w:szCs w:val="20"/>
              </w:rPr>
              <w:t>X</w:t>
            </w:r>
          </w:p>
        </w:tc>
        <w:tc>
          <w:tcPr>
            <w:tcW w:w="1890" w:type="dxa"/>
          </w:tcPr>
          <w:p w14:paraId="70DC1259" w14:textId="77777777" w:rsidR="00D812DC" w:rsidRPr="006963C6" w:rsidRDefault="00D812DC" w:rsidP="00144508">
            <w:pPr>
              <w:jc w:val="center"/>
              <w:rPr>
                <w:rFonts w:cs="Arial"/>
                <w:sz w:val="20"/>
                <w:szCs w:val="20"/>
              </w:rPr>
            </w:pPr>
            <w:r>
              <w:rPr>
                <w:rFonts w:cs="Arial"/>
                <w:sz w:val="20"/>
                <w:szCs w:val="20"/>
              </w:rPr>
              <w:t>Scott Kuethen</w:t>
            </w:r>
          </w:p>
        </w:tc>
        <w:tc>
          <w:tcPr>
            <w:tcW w:w="990" w:type="dxa"/>
          </w:tcPr>
          <w:p w14:paraId="45B8C8DB" w14:textId="77777777" w:rsidR="00D812DC" w:rsidRPr="006963C6" w:rsidRDefault="00D812DC" w:rsidP="00144508">
            <w:pPr>
              <w:jc w:val="center"/>
              <w:rPr>
                <w:rFonts w:cs="Arial"/>
                <w:sz w:val="20"/>
                <w:szCs w:val="20"/>
              </w:rPr>
            </w:pPr>
            <w:r>
              <w:rPr>
                <w:rFonts w:cs="Arial"/>
                <w:sz w:val="20"/>
                <w:szCs w:val="20"/>
              </w:rPr>
              <w:t>X</w:t>
            </w:r>
          </w:p>
        </w:tc>
        <w:tc>
          <w:tcPr>
            <w:tcW w:w="270" w:type="dxa"/>
            <w:vMerge/>
            <w:tcBorders>
              <w:bottom w:val="nil"/>
            </w:tcBorders>
            <w:shd w:val="clear" w:color="auto" w:fill="auto"/>
          </w:tcPr>
          <w:p w14:paraId="5CFE6262" w14:textId="77777777" w:rsidR="00D812DC" w:rsidRPr="006963C6" w:rsidRDefault="00D812DC" w:rsidP="00144508">
            <w:pPr>
              <w:jc w:val="center"/>
              <w:rPr>
                <w:rFonts w:cs="Arial"/>
                <w:sz w:val="20"/>
                <w:szCs w:val="20"/>
              </w:rPr>
            </w:pPr>
          </w:p>
        </w:tc>
        <w:tc>
          <w:tcPr>
            <w:tcW w:w="2700" w:type="dxa"/>
            <w:shd w:val="clear" w:color="auto" w:fill="FFFFFF" w:themeFill="background1"/>
          </w:tcPr>
          <w:p w14:paraId="261127DD" w14:textId="77777777" w:rsidR="00D812DC" w:rsidRPr="006963C6" w:rsidRDefault="00D812DC" w:rsidP="00144508">
            <w:pPr>
              <w:jc w:val="center"/>
              <w:rPr>
                <w:rFonts w:cs="Arial"/>
                <w:sz w:val="20"/>
                <w:szCs w:val="20"/>
              </w:rPr>
            </w:pPr>
            <w:r>
              <w:rPr>
                <w:rFonts w:cs="Arial"/>
                <w:sz w:val="20"/>
                <w:szCs w:val="20"/>
              </w:rPr>
              <w:t>Brad Gates</w:t>
            </w:r>
          </w:p>
        </w:tc>
        <w:tc>
          <w:tcPr>
            <w:tcW w:w="1193" w:type="dxa"/>
            <w:shd w:val="clear" w:color="auto" w:fill="FFFFFF" w:themeFill="background1"/>
          </w:tcPr>
          <w:p w14:paraId="7B331017" w14:textId="77777777" w:rsidR="00D812DC" w:rsidRPr="006963C6" w:rsidRDefault="00D812DC" w:rsidP="00144508">
            <w:pPr>
              <w:jc w:val="center"/>
              <w:rPr>
                <w:rFonts w:cs="Arial"/>
                <w:sz w:val="20"/>
                <w:szCs w:val="20"/>
              </w:rPr>
            </w:pPr>
            <w:r>
              <w:rPr>
                <w:rFonts w:cs="Arial"/>
                <w:sz w:val="20"/>
                <w:szCs w:val="20"/>
              </w:rPr>
              <w:t>X</w:t>
            </w:r>
          </w:p>
        </w:tc>
      </w:tr>
      <w:tr w:rsidR="00D812DC" w:rsidRPr="006963C6" w14:paraId="14515ADB" w14:textId="77777777" w:rsidTr="00144508">
        <w:tc>
          <w:tcPr>
            <w:tcW w:w="2070" w:type="dxa"/>
          </w:tcPr>
          <w:p w14:paraId="3CECB0C5" w14:textId="77777777" w:rsidR="00D812DC" w:rsidRPr="006963C6" w:rsidRDefault="00D812DC" w:rsidP="00144508">
            <w:pPr>
              <w:jc w:val="center"/>
              <w:rPr>
                <w:rFonts w:cs="Arial"/>
                <w:sz w:val="20"/>
                <w:szCs w:val="20"/>
              </w:rPr>
            </w:pPr>
            <w:r>
              <w:rPr>
                <w:rFonts w:cs="Arial"/>
                <w:sz w:val="20"/>
                <w:szCs w:val="20"/>
              </w:rPr>
              <w:t>B.J. Patterson</w:t>
            </w:r>
            <w:r w:rsidRPr="006963C6">
              <w:rPr>
                <w:rFonts w:cs="Arial"/>
                <w:sz w:val="20"/>
                <w:szCs w:val="20"/>
              </w:rPr>
              <w:t xml:space="preserve"> </w:t>
            </w:r>
            <w:r w:rsidRPr="006963C6">
              <w:rPr>
                <w:rFonts w:cs="Arial"/>
                <w:i/>
                <w:sz w:val="20"/>
                <w:szCs w:val="20"/>
              </w:rPr>
              <w:t>(Second Vice-Chair)</w:t>
            </w:r>
          </w:p>
        </w:tc>
        <w:tc>
          <w:tcPr>
            <w:tcW w:w="990" w:type="dxa"/>
          </w:tcPr>
          <w:p w14:paraId="5F4657CC" w14:textId="77777777" w:rsidR="00D812DC" w:rsidRPr="006963C6" w:rsidRDefault="00D812DC" w:rsidP="00144508">
            <w:pPr>
              <w:jc w:val="center"/>
              <w:rPr>
                <w:rFonts w:cs="Arial"/>
                <w:sz w:val="20"/>
                <w:szCs w:val="20"/>
              </w:rPr>
            </w:pPr>
            <w:r>
              <w:rPr>
                <w:rFonts w:cs="Arial"/>
                <w:sz w:val="20"/>
                <w:szCs w:val="20"/>
              </w:rPr>
              <w:t>X</w:t>
            </w:r>
          </w:p>
        </w:tc>
        <w:tc>
          <w:tcPr>
            <w:tcW w:w="1890" w:type="dxa"/>
          </w:tcPr>
          <w:p w14:paraId="28A30BF8" w14:textId="77777777" w:rsidR="00D812DC" w:rsidRPr="006963C6" w:rsidRDefault="00D812DC" w:rsidP="00144508">
            <w:pPr>
              <w:jc w:val="center"/>
              <w:rPr>
                <w:rFonts w:cs="Arial"/>
                <w:sz w:val="20"/>
                <w:szCs w:val="20"/>
              </w:rPr>
            </w:pPr>
            <w:r>
              <w:rPr>
                <w:rFonts w:cs="Arial"/>
                <w:sz w:val="20"/>
                <w:szCs w:val="20"/>
              </w:rPr>
              <w:t>Louie Lopez</w:t>
            </w:r>
          </w:p>
        </w:tc>
        <w:tc>
          <w:tcPr>
            <w:tcW w:w="990" w:type="dxa"/>
          </w:tcPr>
          <w:p w14:paraId="120F014A" w14:textId="77777777" w:rsidR="00D812DC" w:rsidRPr="006963C6" w:rsidRDefault="00D812DC" w:rsidP="00144508">
            <w:pPr>
              <w:jc w:val="center"/>
              <w:rPr>
                <w:rFonts w:cs="Arial"/>
                <w:sz w:val="20"/>
                <w:szCs w:val="20"/>
              </w:rPr>
            </w:pPr>
            <w:r>
              <w:rPr>
                <w:rFonts w:cs="Arial"/>
                <w:sz w:val="20"/>
                <w:szCs w:val="20"/>
              </w:rPr>
              <w:t>X</w:t>
            </w:r>
          </w:p>
        </w:tc>
        <w:tc>
          <w:tcPr>
            <w:tcW w:w="270" w:type="dxa"/>
            <w:vMerge/>
            <w:tcBorders>
              <w:bottom w:val="nil"/>
            </w:tcBorders>
            <w:shd w:val="clear" w:color="auto" w:fill="auto"/>
          </w:tcPr>
          <w:p w14:paraId="64B11F57" w14:textId="77777777" w:rsidR="00D812DC" w:rsidRPr="006963C6" w:rsidRDefault="00D812DC" w:rsidP="00144508">
            <w:pPr>
              <w:jc w:val="center"/>
              <w:rPr>
                <w:rFonts w:cs="Arial"/>
                <w:sz w:val="20"/>
                <w:szCs w:val="20"/>
              </w:rPr>
            </w:pPr>
          </w:p>
        </w:tc>
        <w:tc>
          <w:tcPr>
            <w:tcW w:w="2700" w:type="dxa"/>
            <w:shd w:val="clear" w:color="auto" w:fill="FFFFFF" w:themeFill="background1"/>
          </w:tcPr>
          <w:p w14:paraId="7A0C33EE" w14:textId="77777777" w:rsidR="00D812DC" w:rsidRPr="006963C6" w:rsidRDefault="00D812DC" w:rsidP="00144508">
            <w:pPr>
              <w:jc w:val="center"/>
              <w:rPr>
                <w:rFonts w:cs="Arial"/>
                <w:sz w:val="20"/>
                <w:szCs w:val="20"/>
              </w:rPr>
            </w:pPr>
            <w:r>
              <w:rPr>
                <w:rFonts w:cs="Arial"/>
                <w:sz w:val="20"/>
                <w:szCs w:val="20"/>
              </w:rPr>
              <w:t>Marlena Sessions</w:t>
            </w:r>
          </w:p>
        </w:tc>
        <w:tc>
          <w:tcPr>
            <w:tcW w:w="1193" w:type="dxa"/>
            <w:shd w:val="clear" w:color="auto" w:fill="FFFFFF" w:themeFill="background1"/>
          </w:tcPr>
          <w:p w14:paraId="41311DCF" w14:textId="77777777" w:rsidR="00D812DC" w:rsidRPr="00993F7D" w:rsidRDefault="00D812DC" w:rsidP="00144508">
            <w:pPr>
              <w:jc w:val="center"/>
              <w:rPr>
                <w:rFonts w:cs="Arial"/>
                <w:sz w:val="20"/>
                <w:szCs w:val="20"/>
                <w:highlight w:val="yellow"/>
              </w:rPr>
            </w:pPr>
            <w:r w:rsidRPr="00E15383">
              <w:rPr>
                <w:rFonts w:cs="Arial"/>
                <w:sz w:val="20"/>
                <w:szCs w:val="20"/>
              </w:rPr>
              <w:t>X</w:t>
            </w:r>
          </w:p>
        </w:tc>
      </w:tr>
      <w:tr w:rsidR="00D812DC" w:rsidRPr="006963C6" w14:paraId="70BBE7C6" w14:textId="77777777" w:rsidTr="00144508">
        <w:trPr>
          <w:trHeight w:val="368"/>
        </w:trPr>
        <w:tc>
          <w:tcPr>
            <w:tcW w:w="2070" w:type="dxa"/>
          </w:tcPr>
          <w:p w14:paraId="10173012" w14:textId="77777777" w:rsidR="00D812DC" w:rsidRDefault="00D812DC" w:rsidP="00144508">
            <w:pPr>
              <w:jc w:val="center"/>
              <w:rPr>
                <w:rFonts w:cs="Arial"/>
                <w:sz w:val="20"/>
                <w:szCs w:val="20"/>
              </w:rPr>
            </w:pPr>
            <w:r>
              <w:rPr>
                <w:rFonts w:cs="Arial"/>
                <w:sz w:val="20"/>
                <w:szCs w:val="20"/>
              </w:rPr>
              <w:t>Orlando Acevedo</w:t>
            </w:r>
          </w:p>
          <w:p w14:paraId="649BD1F7" w14:textId="77777777" w:rsidR="00D812DC" w:rsidRPr="006963C6" w:rsidRDefault="00D812DC" w:rsidP="00144508">
            <w:pPr>
              <w:jc w:val="center"/>
              <w:rPr>
                <w:rFonts w:cs="Arial"/>
                <w:sz w:val="20"/>
                <w:szCs w:val="20"/>
              </w:rPr>
            </w:pPr>
          </w:p>
        </w:tc>
        <w:tc>
          <w:tcPr>
            <w:tcW w:w="990" w:type="dxa"/>
          </w:tcPr>
          <w:p w14:paraId="48D2F01C" w14:textId="77777777" w:rsidR="00D812DC" w:rsidRPr="006963C6" w:rsidRDefault="00D812DC" w:rsidP="00144508">
            <w:pPr>
              <w:jc w:val="center"/>
              <w:rPr>
                <w:rFonts w:cs="Arial"/>
                <w:sz w:val="20"/>
                <w:szCs w:val="20"/>
              </w:rPr>
            </w:pPr>
            <w:r>
              <w:rPr>
                <w:rFonts w:cs="Arial"/>
                <w:sz w:val="20"/>
                <w:szCs w:val="20"/>
              </w:rPr>
              <w:t>X</w:t>
            </w:r>
          </w:p>
        </w:tc>
        <w:tc>
          <w:tcPr>
            <w:tcW w:w="1890" w:type="dxa"/>
          </w:tcPr>
          <w:p w14:paraId="5F5233EB" w14:textId="77777777" w:rsidR="00D812DC" w:rsidRPr="006963C6" w:rsidRDefault="00D812DC" w:rsidP="00144508">
            <w:pPr>
              <w:jc w:val="center"/>
              <w:rPr>
                <w:rFonts w:cs="Arial"/>
                <w:sz w:val="20"/>
                <w:szCs w:val="20"/>
              </w:rPr>
            </w:pPr>
            <w:r>
              <w:rPr>
                <w:rFonts w:cs="Arial"/>
                <w:sz w:val="20"/>
                <w:szCs w:val="20"/>
              </w:rPr>
              <w:t>Robert Loeun</w:t>
            </w:r>
          </w:p>
        </w:tc>
        <w:tc>
          <w:tcPr>
            <w:tcW w:w="990" w:type="dxa"/>
          </w:tcPr>
          <w:p w14:paraId="6F9E9EBA" w14:textId="77777777" w:rsidR="00D812DC" w:rsidRPr="006963C6" w:rsidRDefault="00D812DC" w:rsidP="00144508">
            <w:pPr>
              <w:jc w:val="center"/>
              <w:rPr>
                <w:rFonts w:cs="Arial"/>
                <w:sz w:val="20"/>
                <w:szCs w:val="20"/>
              </w:rPr>
            </w:pPr>
          </w:p>
        </w:tc>
        <w:tc>
          <w:tcPr>
            <w:tcW w:w="270" w:type="dxa"/>
            <w:vMerge/>
            <w:tcBorders>
              <w:bottom w:val="nil"/>
            </w:tcBorders>
            <w:shd w:val="clear" w:color="auto" w:fill="auto"/>
          </w:tcPr>
          <w:p w14:paraId="333C360A" w14:textId="77777777" w:rsidR="00D812DC" w:rsidRPr="006963C6" w:rsidRDefault="00D812DC" w:rsidP="00144508">
            <w:pPr>
              <w:jc w:val="center"/>
              <w:rPr>
                <w:rFonts w:cs="Arial"/>
                <w:sz w:val="20"/>
                <w:szCs w:val="20"/>
              </w:rPr>
            </w:pPr>
          </w:p>
        </w:tc>
        <w:tc>
          <w:tcPr>
            <w:tcW w:w="2700" w:type="dxa"/>
            <w:shd w:val="clear" w:color="auto" w:fill="FFFFFF" w:themeFill="background1"/>
          </w:tcPr>
          <w:p w14:paraId="27F1E9D6" w14:textId="77777777" w:rsidR="00D812DC" w:rsidRPr="006963C6" w:rsidRDefault="00D812DC" w:rsidP="00144508">
            <w:pPr>
              <w:jc w:val="center"/>
              <w:rPr>
                <w:rFonts w:cs="Arial"/>
                <w:sz w:val="20"/>
                <w:szCs w:val="20"/>
              </w:rPr>
            </w:pPr>
          </w:p>
        </w:tc>
        <w:tc>
          <w:tcPr>
            <w:tcW w:w="1193" w:type="dxa"/>
            <w:shd w:val="clear" w:color="auto" w:fill="FFFFFF" w:themeFill="background1"/>
          </w:tcPr>
          <w:p w14:paraId="06A4862C" w14:textId="77777777" w:rsidR="00D812DC" w:rsidRPr="00993F7D" w:rsidRDefault="00D812DC" w:rsidP="00144508">
            <w:pPr>
              <w:jc w:val="center"/>
              <w:rPr>
                <w:rFonts w:cs="Arial"/>
                <w:sz w:val="20"/>
                <w:szCs w:val="20"/>
                <w:highlight w:val="yellow"/>
              </w:rPr>
            </w:pPr>
          </w:p>
        </w:tc>
      </w:tr>
      <w:tr w:rsidR="00D812DC" w:rsidRPr="006963C6" w14:paraId="4248CE78" w14:textId="77777777" w:rsidTr="00144508">
        <w:trPr>
          <w:trHeight w:val="368"/>
        </w:trPr>
        <w:tc>
          <w:tcPr>
            <w:tcW w:w="2070" w:type="dxa"/>
          </w:tcPr>
          <w:p w14:paraId="73B7940F" w14:textId="77777777" w:rsidR="00D812DC" w:rsidRDefault="00D812DC" w:rsidP="00144508">
            <w:pPr>
              <w:jc w:val="center"/>
              <w:rPr>
                <w:rFonts w:cs="Arial"/>
                <w:sz w:val="20"/>
                <w:szCs w:val="20"/>
              </w:rPr>
            </w:pPr>
            <w:r>
              <w:rPr>
                <w:rFonts w:cs="Arial"/>
                <w:sz w:val="20"/>
                <w:szCs w:val="20"/>
              </w:rPr>
              <w:t>Cinnamon Alvarez</w:t>
            </w:r>
          </w:p>
        </w:tc>
        <w:tc>
          <w:tcPr>
            <w:tcW w:w="990" w:type="dxa"/>
          </w:tcPr>
          <w:p w14:paraId="64B7EA79" w14:textId="77777777" w:rsidR="00D812DC" w:rsidRDefault="00D812DC" w:rsidP="00144508">
            <w:pPr>
              <w:jc w:val="center"/>
              <w:rPr>
                <w:rFonts w:cs="Arial"/>
                <w:sz w:val="20"/>
                <w:szCs w:val="20"/>
              </w:rPr>
            </w:pPr>
            <w:r>
              <w:rPr>
                <w:rFonts w:cs="Arial"/>
                <w:sz w:val="20"/>
                <w:szCs w:val="20"/>
              </w:rPr>
              <w:t>X</w:t>
            </w:r>
          </w:p>
        </w:tc>
        <w:tc>
          <w:tcPr>
            <w:tcW w:w="1890" w:type="dxa"/>
          </w:tcPr>
          <w:p w14:paraId="7EAB1ADD" w14:textId="77777777" w:rsidR="00D812DC" w:rsidRDefault="00D812DC" w:rsidP="00144508">
            <w:pPr>
              <w:jc w:val="center"/>
              <w:rPr>
                <w:rFonts w:cs="Arial"/>
                <w:sz w:val="20"/>
                <w:szCs w:val="20"/>
              </w:rPr>
            </w:pPr>
            <w:r>
              <w:rPr>
                <w:rFonts w:cs="Arial"/>
                <w:sz w:val="20"/>
                <w:szCs w:val="20"/>
              </w:rPr>
              <w:t>Dale Marsden</w:t>
            </w:r>
          </w:p>
        </w:tc>
        <w:tc>
          <w:tcPr>
            <w:tcW w:w="990" w:type="dxa"/>
          </w:tcPr>
          <w:p w14:paraId="05329A9B" w14:textId="77777777" w:rsidR="00D812DC" w:rsidRDefault="00D812DC" w:rsidP="00144508">
            <w:pPr>
              <w:jc w:val="center"/>
              <w:rPr>
                <w:rFonts w:cs="Arial"/>
                <w:sz w:val="20"/>
                <w:szCs w:val="20"/>
              </w:rPr>
            </w:pPr>
            <w:r>
              <w:rPr>
                <w:rFonts w:cs="Arial"/>
                <w:sz w:val="20"/>
                <w:szCs w:val="20"/>
              </w:rPr>
              <w:t>X</w:t>
            </w:r>
          </w:p>
        </w:tc>
        <w:tc>
          <w:tcPr>
            <w:tcW w:w="270" w:type="dxa"/>
            <w:vMerge/>
            <w:tcBorders>
              <w:bottom w:val="nil"/>
            </w:tcBorders>
            <w:shd w:val="clear" w:color="auto" w:fill="auto"/>
          </w:tcPr>
          <w:p w14:paraId="0161EBC7" w14:textId="77777777" w:rsidR="00D812DC" w:rsidRPr="006963C6" w:rsidRDefault="00D812DC" w:rsidP="00144508">
            <w:pPr>
              <w:jc w:val="center"/>
              <w:rPr>
                <w:rFonts w:cs="Arial"/>
                <w:sz w:val="20"/>
                <w:szCs w:val="20"/>
              </w:rPr>
            </w:pPr>
          </w:p>
        </w:tc>
        <w:tc>
          <w:tcPr>
            <w:tcW w:w="2700" w:type="dxa"/>
            <w:shd w:val="clear" w:color="auto" w:fill="FFFFFF" w:themeFill="background1"/>
          </w:tcPr>
          <w:p w14:paraId="249EDF00" w14:textId="77777777" w:rsidR="00D812DC" w:rsidRDefault="00D812DC" w:rsidP="00144508">
            <w:pPr>
              <w:jc w:val="center"/>
              <w:rPr>
                <w:rFonts w:cs="Arial"/>
                <w:sz w:val="20"/>
                <w:szCs w:val="20"/>
              </w:rPr>
            </w:pPr>
          </w:p>
        </w:tc>
        <w:tc>
          <w:tcPr>
            <w:tcW w:w="1193" w:type="dxa"/>
            <w:shd w:val="clear" w:color="auto" w:fill="FFFFFF" w:themeFill="background1"/>
          </w:tcPr>
          <w:p w14:paraId="7DDDD532" w14:textId="77777777" w:rsidR="00D812DC" w:rsidRPr="00F31303" w:rsidRDefault="00D812DC" w:rsidP="00144508">
            <w:pPr>
              <w:jc w:val="center"/>
              <w:rPr>
                <w:rFonts w:cs="Arial"/>
                <w:sz w:val="20"/>
                <w:szCs w:val="20"/>
              </w:rPr>
            </w:pPr>
          </w:p>
        </w:tc>
      </w:tr>
      <w:tr w:rsidR="00D812DC" w:rsidRPr="006963C6" w14:paraId="0A188BBB" w14:textId="77777777" w:rsidTr="00144508">
        <w:trPr>
          <w:trHeight w:val="440"/>
        </w:trPr>
        <w:tc>
          <w:tcPr>
            <w:tcW w:w="2070" w:type="dxa"/>
          </w:tcPr>
          <w:p w14:paraId="7E25B804" w14:textId="77777777" w:rsidR="00D812DC" w:rsidRPr="006963C6" w:rsidRDefault="00D812DC" w:rsidP="00144508">
            <w:pPr>
              <w:jc w:val="center"/>
              <w:rPr>
                <w:rFonts w:cs="Arial"/>
                <w:sz w:val="20"/>
                <w:szCs w:val="20"/>
              </w:rPr>
            </w:pPr>
            <w:r>
              <w:rPr>
                <w:rFonts w:cs="Arial"/>
                <w:sz w:val="20"/>
                <w:szCs w:val="20"/>
              </w:rPr>
              <w:t>Ken Boshart</w:t>
            </w:r>
          </w:p>
        </w:tc>
        <w:tc>
          <w:tcPr>
            <w:tcW w:w="990" w:type="dxa"/>
          </w:tcPr>
          <w:p w14:paraId="08117D46" w14:textId="77777777" w:rsidR="00D812DC" w:rsidRPr="006963C6" w:rsidRDefault="00D812DC" w:rsidP="00144508">
            <w:pPr>
              <w:jc w:val="center"/>
              <w:rPr>
                <w:rFonts w:cs="Arial"/>
                <w:sz w:val="20"/>
                <w:szCs w:val="20"/>
              </w:rPr>
            </w:pPr>
            <w:r>
              <w:rPr>
                <w:rFonts w:cs="Arial"/>
                <w:sz w:val="20"/>
                <w:szCs w:val="20"/>
              </w:rPr>
              <w:t>X</w:t>
            </w:r>
          </w:p>
        </w:tc>
        <w:tc>
          <w:tcPr>
            <w:tcW w:w="1890" w:type="dxa"/>
          </w:tcPr>
          <w:p w14:paraId="21FF97CF" w14:textId="77777777" w:rsidR="00D812DC" w:rsidRDefault="00D812DC" w:rsidP="00144508">
            <w:pPr>
              <w:jc w:val="center"/>
              <w:rPr>
                <w:rFonts w:cs="Arial"/>
                <w:sz w:val="20"/>
                <w:szCs w:val="20"/>
              </w:rPr>
            </w:pPr>
            <w:r>
              <w:rPr>
                <w:rFonts w:cs="Arial"/>
                <w:sz w:val="20"/>
                <w:szCs w:val="20"/>
              </w:rPr>
              <w:t>Lina Montes</w:t>
            </w:r>
          </w:p>
          <w:p w14:paraId="656FAE92" w14:textId="77777777" w:rsidR="00D812DC" w:rsidRPr="006963C6" w:rsidRDefault="00D812DC" w:rsidP="00144508">
            <w:pPr>
              <w:rPr>
                <w:rFonts w:cs="Arial"/>
                <w:sz w:val="20"/>
                <w:szCs w:val="20"/>
              </w:rPr>
            </w:pPr>
          </w:p>
        </w:tc>
        <w:tc>
          <w:tcPr>
            <w:tcW w:w="990" w:type="dxa"/>
          </w:tcPr>
          <w:p w14:paraId="08891718" w14:textId="77777777" w:rsidR="00D812DC" w:rsidRPr="006963C6" w:rsidRDefault="00D812DC" w:rsidP="00144508">
            <w:pPr>
              <w:jc w:val="center"/>
              <w:rPr>
                <w:rFonts w:cs="Arial"/>
                <w:sz w:val="20"/>
                <w:szCs w:val="20"/>
              </w:rPr>
            </w:pPr>
            <w:r>
              <w:rPr>
                <w:rFonts w:cs="Arial"/>
                <w:sz w:val="20"/>
                <w:szCs w:val="20"/>
              </w:rPr>
              <w:t>X</w:t>
            </w:r>
          </w:p>
        </w:tc>
        <w:tc>
          <w:tcPr>
            <w:tcW w:w="270" w:type="dxa"/>
            <w:vMerge/>
            <w:tcBorders>
              <w:bottom w:val="nil"/>
            </w:tcBorders>
            <w:shd w:val="clear" w:color="auto" w:fill="auto"/>
          </w:tcPr>
          <w:p w14:paraId="0E47B775" w14:textId="77777777" w:rsidR="00D812DC" w:rsidRPr="006963C6" w:rsidRDefault="00D812DC" w:rsidP="00144508">
            <w:pPr>
              <w:jc w:val="center"/>
              <w:rPr>
                <w:rFonts w:cs="Arial"/>
                <w:sz w:val="20"/>
                <w:szCs w:val="20"/>
              </w:rPr>
            </w:pPr>
          </w:p>
        </w:tc>
        <w:tc>
          <w:tcPr>
            <w:tcW w:w="2700" w:type="dxa"/>
            <w:shd w:val="clear" w:color="auto" w:fill="FFFFFF" w:themeFill="background1"/>
          </w:tcPr>
          <w:p w14:paraId="7055BEC5" w14:textId="77777777" w:rsidR="00D812DC" w:rsidRPr="006963C6" w:rsidRDefault="00D812DC" w:rsidP="00144508">
            <w:pPr>
              <w:jc w:val="center"/>
              <w:rPr>
                <w:rFonts w:cs="Arial"/>
                <w:sz w:val="20"/>
                <w:szCs w:val="20"/>
              </w:rPr>
            </w:pPr>
          </w:p>
        </w:tc>
        <w:tc>
          <w:tcPr>
            <w:tcW w:w="1193" w:type="dxa"/>
            <w:shd w:val="clear" w:color="auto" w:fill="FFFFFF" w:themeFill="background1"/>
          </w:tcPr>
          <w:p w14:paraId="24847F68" w14:textId="77777777" w:rsidR="00D812DC" w:rsidRPr="006963C6" w:rsidRDefault="00D812DC" w:rsidP="00144508">
            <w:pPr>
              <w:jc w:val="center"/>
              <w:rPr>
                <w:rFonts w:cs="Arial"/>
                <w:sz w:val="20"/>
                <w:szCs w:val="20"/>
              </w:rPr>
            </w:pPr>
          </w:p>
        </w:tc>
      </w:tr>
      <w:tr w:rsidR="00D812DC" w:rsidRPr="006963C6" w14:paraId="58A660CD" w14:textId="77777777" w:rsidTr="00144508">
        <w:trPr>
          <w:trHeight w:val="467"/>
        </w:trPr>
        <w:tc>
          <w:tcPr>
            <w:tcW w:w="2070" w:type="dxa"/>
          </w:tcPr>
          <w:p w14:paraId="6AB53B54" w14:textId="77777777" w:rsidR="00D812DC" w:rsidRPr="006963C6" w:rsidRDefault="00D812DC" w:rsidP="00144508">
            <w:pPr>
              <w:jc w:val="center"/>
              <w:rPr>
                <w:rFonts w:cs="Arial"/>
                <w:sz w:val="20"/>
                <w:szCs w:val="20"/>
              </w:rPr>
            </w:pPr>
            <w:r>
              <w:rPr>
                <w:rFonts w:cs="Arial"/>
                <w:sz w:val="20"/>
                <w:szCs w:val="20"/>
              </w:rPr>
              <w:t>Ricardo Cisneros</w:t>
            </w:r>
          </w:p>
        </w:tc>
        <w:tc>
          <w:tcPr>
            <w:tcW w:w="990" w:type="dxa"/>
          </w:tcPr>
          <w:p w14:paraId="45B200C6" w14:textId="77777777" w:rsidR="00D812DC" w:rsidRPr="006963C6" w:rsidRDefault="00D812DC" w:rsidP="00144508">
            <w:pPr>
              <w:jc w:val="center"/>
              <w:rPr>
                <w:rFonts w:cs="Arial"/>
                <w:sz w:val="20"/>
                <w:szCs w:val="20"/>
              </w:rPr>
            </w:pPr>
            <w:r>
              <w:rPr>
                <w:rFonts w:cs="Arial"/>
                <w:sz w:val="20"/>
                <w:szCs w:val="20"/>
              </w:rPr>
              <w:t>X</w:t>
            </w:r>
          </w:p>
        </w:tc>
        <w:tc>
          <w:tcPr>
            <w:tcW w:w="1890" w:type="dxa"/>
          </w:tcPr>
          <w:p w14:paraId="58D47E0D" w14:textId="77777777" w:rsidR="00D812DC" w:rsidRPr="006963C6" w:rsidRDefault="00D812DC" w:rsidP="00144508">
            <w:pPr>
              <w:jc w:val="center"/>
              <w:rPr>
                <w:rFonts w:cs="Arial"/>
                <w:sz w:val="20"/>
                <w:szCs w:val="20"/>
              </w:rPr>
            </w:pPr>
            <w:r>
              <w:rPr>
                <w:rFonts w:cs="Arial"/>
                <w:sz w:val="20"/>
                <w:szCs w:val="20"/>
              </w:rPr>
              <w:t>Henry Shannon</w:t>
            </w:r>
          </w:p>
        </w:tc>
        <w:tc>
          <w:tcPr>
            <w:tcW w:w="990" w:type="dxa"/>
          </w:tcPr>
          <w:p w14:paraId="6AF4958E" w14:textId="77777777" w:rsidR="00D812DC" w:rsidRPr="006963C6" w:rsidRDefault="00D812DC" w:rsidP="00144508">
            <w:pPr>
              <w:jc w:val="center"/>
              <w:rPr>
                <w:rFonts w:cs="Arial"/>
                <w:sz w:val="20"/>
                <w:szCs w:val="20"/>
              </w:rPr>
            </w:pPr>
            <w:r>
              <w:rPr>
                <w:rFonts w:cs="Arial"/>
                <w:sz w:val="20"/>
                <w:szCs w:val="20"/>
              </w:rPr>
              <w:t>X</w:t>
            </w:r>
          </w:p>
        </w:tc>
        <w:tc>
          <w:tcPr>
            <w:tcW w:w="270" w:type="dxa"/>
            <w:vMerge/>
            <w:tcBorders>
              <w:bottom w:val="nil"/>
            </w:tcBorders>
            <w:shd w:val="clear" w:color="auto" w:fill="auto"/>
          </w:tcPr>
          <w:p w14:paraId="441A6AD0" w14:textId="77777777" w:rsidR="00D812DC" w:rsidRPr="006963C6" w:rsidRDefault="00D812DC" w:rsidP="00144508">
            <w:pPr>
              <w:jc w:val="center"/>
              <w:rPr>
                <w:rFonts w:cs="Arial"/>
                <w:sz w:val="20"/>
                <w:szCs w:val="20"/>
              </w:rPr>
            </w:pPr>
          </w:p>
        </w:tc>
        <w:tc>
          <w:tcPr>
            <w:tcW w:w="2700" w:type="dxa"/>
            <w:shd w:val="clear" w:color="auto" w:fill="FFFFFF" w:themeFill="background1"/>
          </w:tcPr>
          <w:p w14:paraId="44807BB6" w14:textId="77777777" w:rsidR="00D812DC" w:rsidRPr="006963C6" w:rsidRDefault="00D812DC" w:rsidP="00144508">
            <w:pPr>
              <w:jc w:val="center"/>
              <w:rPr>
                <w:rFonts w:cs="Arial"/>
                <w:sz w:val="20"/>
                <w:szCs w:val="20"/>
              </w:rPr>
            </w:pPr>
          </w:p>
        </w:tc>
        <w:tc>
          <w:tcPr>
            <w:tcW w:w="1193" w:type="dxa"/>
            <w:shd w:val="clear" w:color="auto" w:fill="FFFFFF" w:themeFill="background1"/>
          </w:tcPr>
          <w:p w14:paraId="1016E045" w14:textId="77777777" w:rsidR="00D812DC" w:rsidRPr="006963C6" w:rsidRDefault="00D812DC" w:rsidP="00144508">
            <w:pPr>
              <w:jc w:val="center"/>
              <w:rPr>
                <w:rFonts w:cs="Arial"/>
                <w:sz w:val="20"/>
                <w:szCs w:val="20"/>
              </w:rPr>
            </w:pPr>
          </w:p>
        </w:tc>
      </w:tr>
      <w:tr w:rsidR="00D812DC" w:rsidRPr="006963C6" w14:paraId="229945E9" w14:textId="77777777" w:rsidTr="00144508">
        <w:trPr>
          <w:trHeight w:val="404"/>
        </w:trPr>
        <w:tc>
          <w:tcPr>
            <w:tcW w:w="2070" w:type="dxa"/>
          </w:tcPr>
          <w:p w14:paraId="01DC78FC" w14:textId="77777777" w:rsidR="00D812DC" w:rsidRPr="006963C6" w:rsidRDefault="00D812DC" w:rsidP="00144508">
            <w:pPr>
              <w:jc w:val="center"/>
              <w:rPr>
                <w:rFonts w:cs="Arial"/>
                <w:sz w:val="20"/>
                <w:szCs w:val="20"/>
              </w:rPr>
            </w:pPr>
            <w:r>
              <w:rPr>
                <w:rFonts w:cs="Arial"/>
                <w:sz w:val="20"/>
                <w:szCs w:val="20"/>
              </w:rPr>
              <w:t>Jimmy Elrod</w:t>
            </w:r>
          </w:p>
        </w:tc>
        <w:tc>
          <w:tcPr>
            <w:tcW w:w="990" w:type="dxa"/>
          </w:tcPr>
          <w:p w14:paraId="021A0D3A" w14:textId="77777777" w:rsidR="00D812DC" w:rsidRPr="006963C6" w:rsidRDefault="00D812DC" w:rsidP="00144508">
            <w:pPr>
              <w:jc w:val="center"/>
              <w:rPr>
                <w:rFonts w:cs="Arial"/>
                <w:sz w:val="20"/>
                <w:szCs w:val="20"/>
              </w:rPr>
            </w:pPr>
            <w:r>
              <w:rPr>
                <w:rFonts w:cs="Arial"/>
                <w:sz w:val="20"/>
                <w:szCs w:val="20"/>
              </w:rPr>
              <w:t>X</w:t>
            </w:r>
          </w:p>
        </w:tc>
        <w:tc>
          <w:tcPr>
            <w:tcW w:w="1890" w:type="dxa"/>
          </w:tcPr>
          <w:p w14:paraId="3C7A2DF5" w14:textId="77777777" w:rsidR="00D812DC" w:rsidRPr="006963C6" w:rsidRDefault="00D812DC" w:rsidP="00144508">
            <w:pPr>
              <w:jc w:val="center"/>
              <w:rPr>
                <w:rFonts w:cs="Arial"/>
                <w:sz w:val="20"/>
                <w:szCs w:val="20"/>
              </w:rPr>
            </w:pPr>
            <w:r>
              <w:rPr>
                <w:rFonts w:cs="Arial"/>
                <w:sz w:val="20"/>
                <w:szCs w:val="20"/>
              </w:rPr>
              <w:t xml:space="preserve">Shannon </w:t>
            </w:r>
            <w:proofErr w:type="spellStart"/>
            <w:r>
              <w:rPr>
                <w:rFonts w:cs="Arial"/>
                <w:sz w:val="20"/>
                <w:szCs w:val="20"/>
              </w:rPr>
              <w:t>Shannon</w:t>
            </w:r>
            <w:proofErr w:type="spellEnd"/>
          </w:p>
        </w:tc>
        <w:tc>
          <w:tcPr>
            <w:tcW w:w="990" w:type="dxa"/>
          </w:tcPr>
          <w:p w14:paraId="3641F035" w14:textId="77777777" w:rsidR="00D812DC" w:rsidRPr="006963C6" w:rsidRDefault="00D812DC" w:rsidP="00144508">
            <w:pPr>
              <w:jc w:val="center"/>
              <w:rPr>
                <w:rFonts w:cs="Arial"/>
                <w:sz w:val="20"/>
                <w:szCs w:val="20"/>
              </w:rPr>
            </w:pPr>
            <w:r>
              <w:rPr>
                <w:rFonts w:cs="Arial"/>
                <w:sz w:val="20"/>
                <w:szCs w:val="20"/>
              </w:rPr>
              <w:t>X</w:t>
            </w:r>
          </w:p>
        </w:tc>
        <w:tc>
          <w:tcPr>
            <w:tcW w:w="270" w:type="dxa"/>
            <w:vMerge/>
            <w:shd w:val="clear" w:color="auto" w:fill="auto"/>
          </w:tcPr>
          <w:p w14:paraId="1AA8FC25" w14:textId="77777777" w:rsidR="00D812DC" w:rsidRPr="006963C6" w:rsidRDefault="00D812DC" w:rsidP="00144508">
            <w:pPr>
              <w:jc w:val="center"/>
              <w:rPr>
                <w:rFonts w:cs="Arial"/>
                <w:sz w:val="20"/>
                <w:szCs w:val="20"/>
              </w:rPr>
            </w:pPr>
          </w:p>
        </w:tc>
        <w:tc>
          <w:tcPr>
            <w:tcW w:w="2700" w:type="dxa"/>
            <w:shd w:val="clear" w:color="auto" w:fill="FFFFFF" w:themeFill="background1"/>
          </w:tcPr>
          <w:p w14:paraId="5FDDD794" w14:textId="77777777" w:rsidR="00D812DC" w:rsidRPr="006963C6" w:rsidRDefault="00D812DC" w:rsidP="00144508">
            <w:pPr>
              <w:jc w:val="center"/>
              <w:rPr>
                <w:rFonts w:cs="Arial"/>
                <w:sz w:val="20"/>
                <w:szCs w:val="20"/>
              </w:rPr>
            </w:pPr>
          </w:p>
        </w:tc>
        <w:tc>
          <w:tcPr>
            <w:tcW w:w="1193" w:type="dxa"/>
            <w:shd w:val="clear" w:color="auto" w:fill="FFFFFF" w:themeFill="background1"/>
          </w:tcPr>
          <w:p w14:paraId="5CA4352F" w14:textId="77777777" w:rsidR="00D812DC" w:rsidRPr="006963C6" w:rsidRDefault="00D812DC" w:rsidP="00144508">
            <w:pPr>
              <w:jc w:val="center"/>
              <w:rPr>
                <w:rFonts w:cs="Arial"/>
                <w:sz w:val="20"/>
                <w:szCs w:val="20"/>
              </w:rPr>
            </w:pPr>
          </w:p>
        </w:tc>
      </w:tr>
      <w:tr w:rsidR="00D812DC" w:rsidRPr="006963C6" w14:paraId="0FA65857" w14:textId="77777777" w:rsidTr="00144508">
        <w:trPr>
          <w:trHeight w:val="449"/>
        </w:trPr>
        <w:tc>
          <w:tcPr>
            <w:tcW w:w="2070" w:type="dxa"/>
          </w:tcPr>
          <w:p w14:paraId="6D1BBC75" w14:textId="77777777" w:rsidR="00D812DC" w:rsidRDefault="00D812DC" w:rsidP="00144508">
            <w:pPr>
              <w:jc w:val="center"/>
              <w:rPr>
                <w:rFonts w:cs="Arial"/>
                <w:sz w:val="20"/>
                <w:szCs w:val="20"/>
              </w:rPr>
            </w:pPr>
            <w:r>
              <w:rPr>
                <w:rFonts w:cs="Arial"/>
                <w:sz w:val="20"/>
                <w:szCs w:val="20"/>
              </w:rPr>
              <w:t>Mike Gallo</w:t>
            </w:r>
          </w:p>
        </w:tc>
        <w:tc>
          <w:tcPr>
            <w:tcW w:w="990" w:type="dxa"/>
          </w:tcPr>
          <w:p w14:paraId="5C19B2EA" w14:textId="77777777" w:rsidR="00D812DC" w:rsidRPr="006963C6" w:rsidRDefault="00D812DC" w:rsidP="00144508">
            <w:pPr>
              <w:jc w:val="center"/>
              <w:rPr>
                <w:rFonts w:cs="Arial"/>
                <w:sz w:val="20"/>
                <w:szCs w:val="20"/>
              </w:rPr>
            </w:pPr>
            <w:r>
              <w:rPr>
                <w:rFonts w:cs="Arial"/>
                <w:sz w:val="20"/>
                <w:szCs w:val="20"/>
              </w:rPr>
              <w:t>X</w:t>
            </w:r>
          </w:p>
        </w:tc>
        <w:tc>
          <w:tcPr>
            <w:tcW w:w="1890" w:type="dxa"/>
          </w:tcPr>
          <w:p w14:paraId="60F18FC0" w14:textId="77777777" w:rsidR="00D812DC" w:rsidRPr="006963C6" w:rsidRDefault="00D812DC" w:rsidP="00144508">
            <w:pPr>
              <w:jc w:val="center"/>
              <w:rPr>
                <w:rFonts w:cs="Arial"/>
                <w:sz w:val="20"/>
                <w:szCs w:val="20"/>
              </w:rPr>
            </w:pPr>
            <w:r>
              <w:rPr>
                <w:rFonts w:cs="Arial"/>
                <w:sz w:val="20"/>
                <w:szCs w:val="20"/>
              </w:rPr>
              <w:t>Jonathan Weldy</w:t>
            </w:r>
          </w:p>
        </w:tc>
        <w:tc>
          <w:tcPr>
            <w:tcW w:w="990" w:type="dxa"/>
          </w:tcPr>
          <w:p w14:paraId="2E24A34D" w14:textId="77777777" w:rsidR="00D812DC" w:rsidRPr="006963C6" w:rsidRDefault="00D812DC" w:rsidP="00144508">
            <w:pPr>
              <w:jc w:val="center"/>
              <w:rPr>
                <w:rFonts w:cs="Arial"/>
                <w:sz w:val="20"/>
                <w:szCs w:val="20"/>
              </w:rPr>
            </w:pPr>
            <w:r>
              <w:rPr>
                <w:rFonts w:cs="Arial"/>
                <w:sz w:val="20"/>
                <w:szCs w:val="20"/>
              </w:rPr>
              <w:t>X</w:t>
            </w:r>
          </w:p>
        </w:tc>
        <w:tc>
          <w:tcPr>
            <w:tcW w:w="270" w:type="dxa"/>
            <w:shd w:val="clear" w:color="auto" w:fill="auto"/>
          </w:tcPr>
          <w:p w14:paraId="4E997FB0" w14:textId="77777777" w:rsidR="00D812DC" w:rsidRPr="006963C6" w:rsidRDefault="00D812DC" w:rsidP="00144508">
            <w:pPr>
              <w:jc w:val="center"/>
              <w:rPr>
                <w:rFonts w:cs="Arial"/>
                <w:sz w:val="20"/>
                <w:szCs w:val="20"/>
              </w:rPr>
            </w:pPr>
          </w:p>
        </w:tc>
        <w:tc>
          <w:tcPr>
            <w:tcW w:w="2700" w:type="dxa"/>
            <w:shd w:val="clear" w:color="auto" w:fill="FFFFFF" w:themeFill="background1"/>
          </w:tcPr>
          <w:p w14:paraId="71C45E0C" w14:textId="77777777" w:rsidR="00D812DC" w:rsidRPr="006963C6" w:rsidRDefault="00D812DC" w:rsidP="00144508">
            <w:pPr>
              <w:jc w:val="center"/>
              <w:rPr>
                <w:rFonts w:cs="Arial"/>
                <w:sz w:val="20"/>
                <w:szCs w:val="20"/>
              </w:rPr>
            </w:pPr>
          </w:p>
        </w:tc>
        <w:tc>
          <w:tcPr>
            <w:tcW w:w="1193" w:type="dxa"/>
            <w:shd w:val="clear" w:color="auto" w:fill="FFFFFF" w:themeFill="background1"/>
          </w:tcPr>
          <w:p w14:paraId="1558EDC5" w14:textId="77777777" w:rsidR="00D812DC" w:rsidRPr="006963C6" w:rsidRDefault="00D812DC" w:rsidP="00144508">
            <w:pPr>
              <w:jc w:val="center"/>
              <w:rPr>
                <w:rFonts w:cs="Arial"/>
                <w:sz w:val="20"/>
                <w:szCs w:val="20"/>
              </w:rPr>
            </w:pPr>
          </w:p>
        </w:tc>
      </w:tr>
      <w:tr w:rsidR="00D812DC" w:rsidRPr="006963C6" w14:paraId="3C924F44" w14:textId="77777777" w:rsidTr="00144508">
        <w:trPr>
          <w:trHeight w:val="449"/>
        </w:trPr>
        <w:tc>
          <w:tcPr>
            <w:tcW w:w="2070" w:type="dxa"/>
          </w:tcPr>
          <w:p w14:paraId="7B97B6CD" w14:textId="77777777" w:rsidR="00D812DC" w:rsidRDefault="00D812DC" w:rsidP="00144508">
            <w:pPr>
              <w:jc w:val="center"/>
              <w:rPr>
                <w:rFonts w:cs="Arial"/>
                <w:sz w:val="20"/>
                <w:szCs w:val="20"/>
              </w:rPr>
            </w:pPr>
            <w:r>
              <w:rPr>
                <w:rFonts w:cs="Arial"/>
                <w:sz w:val="20"/>
                <w:szCs w:val="20"/>
              </w:rPr>
              <w:t>Cherilyn Greenlee</w:t>
            </w:r>
          </w:p>
        </w:tc>
        <w:tc>
          <w:tcPr>
            <w:tcW w:w="990" w:type="dxa"/>
          </w:tcPr>
          <w:p w14:paraId="064CD555" w14:textId="77777777" w:rsidR="00D812DC" w:rsidRDefault="00D812DC" w:rsidP="00144508">
            <w:pPr>
              <w:jc w:val="center"/>
              <w:rPr>
                <w:rFonts w:cs="Arial"/>
                <w:sz w:val="20"/>
                <w:szCs w:val="20"/>
              </w:rPr>
            </w:pPr>
            <w:r>
              <w:rPr>
                <w:rFonts w:cs="Arial"/>
                <w:sz w:val="20"/>
                <w:szCs w:val="20"/>
              </w:rPr>
              <w:t>X</w:t>
            </w:r>
          </w:p>
        </w:tc>
        <w:tc>
          <w:tcPr>
            <w:tcW w:w="1890" w:type="dxa"/>
          </w:tcPr>
          <w:p w14:paraId="4CA0BEEC" w14:textId="77777777" w:rsidR="00D812DC" w:rsidRPr="006963C6" w:rsidRDefault="00D812DC" w:rsidP="00144508">
            <w:pPr>
              <w:jc w:val="center"/>
              <w:rPr>
                <w:rFonts w:cs="Arial"/>
                <w:sz w:val="20"/>
                <w:szCs w:val="20"/>
              </w:rPr>
            </w:pPr>
          </w:p>
        </w:tc>
        <w:tc>
          <w:tcPr>
            <w:tcW w:w="990" w:type="dxa"/>
          </w:tcPr>
          <w:p w14:paraId="4DC9418B" w14:textId="77777777" w:rsidR="00D812DC" w:rsidRDefault="00D812DC" w:rsidP="00144508">
            <w:pPr>
              <w:jc w:val="center"/>
              <w:rPr>
                <w:rFonts w:cs="Arial"/>
                <w:sz w:val="20"/>
                <w:szCs w:val="20"/>
              </w:rPr>
            </w:pPr>
          </w:p>
        </w:tc>
        <w:tc>
          <w:tcPr>
            <w:tcW w:w="270" w:type="dxa"/>
            <w:shd w:val="clear" w:color="auto" w:fill="auto"/>
          </w:tcPr>
          <w:p w14:paraId="3CE45B38" w14:textId="77777777" w:rsidR="00D812DC" w:rsidRPr="006963C6" w:rsidRDefault="00D812DC" w:rsidP="00144508">
            <w:pPr>
              <w:jc w:val="center"/>
              <w:rPr>
                <w:rFonts w:cs="Arial"/>
                <w:sz w:val="20"/>
                <w:szCs w:val="20"/>
              </w:rPr>
            </w:pPr>
          </w:p>
        </w:tc>
        <w:tc>
          <w:tcPr>
            <w:tcW w:w="2700" w:type="dxa"/>
            <w:shd w:val="clear" w:color="auto" w:fill="FFFFFF" w:themeFill="background1"/>
          </w:tcPr>
          <w:p w14:paraId="1F8C5880" w14:textId="77777777" w:rsidR="00D812DC" w:rsidRPr="006963C6" w:rsidRDefault="00D812DC" w:rsidP="00144508">
            <w:pPr>
              <w:jc w:val="center"/>
              <w:rPr>
                <w:rFonts w:cs="Arial"/>
                <w:sz w:val="20"/>
                <w:szCs w:val="20"/>
              </w:rPr>
            </w:pPr>
          </w:p>
        </w:tc>
        <w:tc>
          <w:tcPr>
            <w:tcW w:w="1193" w:type="dxa"/>
            <w:shd w:val="clear" w:color="auto" w:fill="FFFFFF" w:themeFill="background1"/>
          </w:tcPr>
          <w:p w14:paraId="662BE237" w14:textId="77777777" w:rsidR="00D812DC" w:rsidRPr="006963C6" w:rsidRDefault="00D812DC" w:rsidP="00144508">
            <w:pPr>
              <w:jc w:val="center"/>
              <w:rPr>
                <w:rFonts w:cs="Arial"/>
                <w:sz w:val="20"/>
                <w:szCs w:val="20"/>
              </w:rPr>
            </w:pPr>
          </w:p>
        </w:tc>
      </w:tr>
    </w:tbl>
    <w:p w14:paraId="53F7C423" w14:textId="77777777" w:rsidR="00D812DC" w:rsidRDefault="00D812DC" w:rsidP="00D812DC">
      <w:pPr>
        <w:pStyle w:val="ListParagraph"/>
        <w:ind w:left="360"/>
        <w:jc w:val="center"/>
        <w:rPr>
          <w:rFonts w:asciiTheme="minorHAnsi" w:hAnsiTheme="minorHAnsi" w:cstheme="minorHAnsi"/>
        </w:rPr>
      </w:pPr>
    </w:p>
    <w:p w14:paraId="632C43C9" w14:textId="77777777" w:rsidR="00D812DC" w:rsidRPr="0030541D" w:rsidRDefault="00D812DC" w:rsidP="00D812DC">
      <w:pPr>
        <w:pStyle w:val="ListParagraph"/>
        <w:ind w:left="360"/>
        <w:jc w:val="center"/>
        <w:rPr>
          <w:rFonts w:asciiTheme="minorHAnsi" w:hAnsiTheme="minorHAnsi" w:cstheme="minorHAnsi"/>
        </w:rPr>
      </w:pPr>
    </w:p>
    <w:p w14:paraId="34316464" w14:textId="598AB836" w:rsidR="00D812DC" w:rsidRDefault="00D812DC" w:rsidP="00D812DC">
      <w:pPr>
        <w:jc w:val="center"/>
        <w:rPr>
          <w:rFonts w:cs="Arial"/>
          <w:b/>
          <w:u w:val="single"/>
        </w:rPr>
      </w:pPr>
      <w:r>
        <w:rPr>
          <w:rFonts w:cs="Arial"/>
          <w:b/>
          <w:u w:val="single"/>
        </w:rPr>
        <w:t>JULY 16, 2021</w:t>
      </w:r>
    </w:p>
    <w:p w14:paraId="65E51928" w14:textId="77777777" w:rsidR="00D812DC" w:rsidRDefault="00D812DC" w:rsidP="00D812DC">
      <w:pPr>
        <w:jc w:val="both"/>
        <w:rPr>
          <w:rFonts w:cs="Arial"/>
          <w:b/>
          <w:u w:val="single"/>
        </w:rPr>
      </w:pPr>
    </w:p>
    <w:p w14:paraId="210302A7" w14:textId="1C38793C" w:rsidR="00D812DC" w:rsidRPr="0030541D" w:rsidRDefault="00D812DC" w:rsidP="00D812DC">
      <w:pPr>
        <w:jc w:val="both"/>
        <w:rPr>
          <w:rFonts w:cs="Arial"/>
          <w:b/>
          <w:u w:val="single"/>
        </w:rPr>
      </w:pPr>
    </w:p>
    <w:p w14:paraId="47B650EE" w14:textId="77777777" w:rsidR="001379EE" w:rsidRDefault="001379EE" w:rsidP="001379EE">
      <w:pPr>
        <w:jc w:val="both"/>
        <w:rPr>
          <w:rFonts w:cs="Arial"/>
          <w:b/>
          <w:u w:val="single"/>
        </w:rPr>
      </w:pPr>
      <w:r>
        <w:rPr>
          <w:rFonts w:cs="Arial"/>
          <w:b/>
          <w:u w:val="single"/>
        </w:rPr>
        <w:t>OPENING</w:t>
      </w:r>
    </w:p>
    <w:p w14:paraId="355E886A" w14:textId="75ACD38E" w:rsidR="00D812DC" w:rsidRPr="001379EE" w:rsidRDefault="001379EE" w:rsidP="001379EE">
      <w:pPr>
        <w:jc w:val="both"/>
        <w:rPr>
          <w:rFonts w:cs="Arial"/>
          <w:b/>
          <w:u w:val="single"/>
        </w:rPr>
      </w:pPr>
      <w:r>
        <w:rPr>
          <w:rFonts w:cs="Arial"/>
          <w:b/>
        </w:rPr>
        <w:t xml:space="preserve">1) </w:t>
      </w:r>
      <w:r w:rsidR="00D812DC" w:rsidRPr="001379EE">
        <w:rPr>
          <w:rFonts w:cs="Arial"/>
          <w:b/>
        </w:rPr>
        <w:t xml:space="preserve"> </w:t>
      </w:r>
      <w:r>
        <w:rPr>
          <w:rFonts w:cs="Arial"/>
          <w:b/>
        </w:rPr>
        <w:t xml:space="preserve"> Reconvene Meeting </w:t>
      </w:r>
      <w:r>
        <w:rPr>
          <w:rFonts w:cs="Arial"/>
        </w:rPr>
        <w:t xml:space="preserve">- The Chair reconvened the meeting </w:t>
      </w:r>
      <w:r w:rsidR="00D812DC" w:rsidRPr="001379EE">
        <w:rPr>
          <w:rFonts w:cs="Arial"/>
        </w:rPr>
        <w:t>at 9:12</w:t>
      </w:r>
      <w:r>
        <w:rPr>
          <w:rFonts w:cs="Arial"/>
        </w:rPr>
        <w:t xml:space="preserve"> am</w:t>
      </w:r>
    </w:p>
    <w:p w14:paraId="06A4100C" w14:textId="77777777" w:rsidR="00D812DC" w:rsidRPr="0030541D" w:rsidRDefault="00D812DC" w:rsidP="00D812DC">
      <w:pPr>
        <w:pStyle w:val="NoSpacing"/>
        <w:jc w:val="both"/>
        <w:rPr>
          <w:rFonts w:cs="Arial"/>
          <w:b/>
          <w:u w:val="single"/>
        </w:rPr>
      </w:pPr>
    </w:p>
    <w:p w14:paraId="5F083F0D" w14:textId="77777777" w:rsidR="00D812DC" w:rsidRDefault="00D812DC" w:rsidP="00D812DC">
      <w:pPr>
        <w:pStyle w:val="NoSpacing"/>
        <w:jc w:val="both"/>
        <w:rPr>
          <w:rFonts w:cs="Arial"/>
          <w:b/>
          <w:u w:val="single"/>
        </w:rPr>
      </w:pPr>
    </w:p>
    <w:p w14:paraId="5A67B362" w14:textId="77777777" w:rsidR="00D812DC" w:rsidRPr="0030541D" w:rsidRDefault="00D812DC" w:rsidP="00D812DC">
      <w:pPr>
        <w:pStyle w:val="NoSpacing"/>
        <w:jc w:val="both"/>
        <w:rPr>
          <w:rFonts w:cs="Arial"/>
          <w:b/>
          <w:u w:val="single"/>
        </w:rPr>
      </w:pPr>
      <w:r w:rsidRPr="0030541D">
        <w:rPr>
          <w:rFonts w:cs="Arial"/>
          <w:b/>
          <w:u w:val="single"/>
        </w:rPr>
        <w:t>PUBLIC COMMENT</w:t>
      </w:r>
    </w:p>
    <w:p w14:paraId="57599263" w14:textId="77777777" w:rsidR="00D812DC" w:rsidRPr="0030541D" w:rsidRDefault="00D812DC" w:rsidP="00D812DC">
      <w:pPr>
        <w:pStyle w:val="NoSpacing"/>
        <w:jc w:val="both"/>
        <w:rPr>
          <w:rFonts w:cs="Arial"/>
          <w:b/>
          <w:u w:val="single"/>
        </w:rPr>
      </w:pPr>
    </w:p>
    <w:p w14:paraId="2251CD5D" w14:textId="76F832B2" w:rsidR="00D812DC" w:rsidRPr="0030541D" w:rsidRDefault="006F53AA" w:rsidP="006F53AA">
      <w:pPr>
        <w:pStyle w:val="NoSpacing"/>
        <w:jc w:val="both"/>
        <w:rPr>
          <w:rFonts w:cs="Arial"/>
          <w:b/>
        </w:rPr>
      </w:pPr>
      <w:r>
        <w:rPr>
          <w:rFonts w:cs="Arial"/>
          <w:b/>
        </w:rPr>
        <w:t xml:space="preserve">2)   </w:t>
      </w:r>
      <w:r w:rsidR="00D812DC" w:rsidRPr="0030541D">
        <w:rPr>
          <w:rFonts w:cs="Arial"/>
          <w:b/>
        </w:rPr>
        <w:t>Comments from the General Public in Attendance</w:t>
      </w:r>
    </w:p>
    <w:p w14:paraId="374023C1" w14:textId="77777777" w:rsidR="00D812DC" w:rsidRPr="0030541D" w:rsidRDefault="00D812DC" w:rsidP="00D812DC">
      <w:pPr>
        <w:pStyle w:val="NoSpacing"/>
        <w:jc w:val="both"/>
        <w:rPr>
          <w:rFonts w:cs="Arial"/>
        </w:rPr>
      </w:pPr>
      <w:r w:rsidRPr="0030541D">
        <w:rPr>
          <w:rFonts w:cs="Arial"/>
        </w:rPr>
        <w:t>There were no public comment cards presented.</w:t>
      </w:r>
    </w:p>
    <w:p w14:paraId="32A87B15" w14:textId="77777777" w:rsidR="00D812DC" w:rsidRDefault="00D812DC" w:rsidP="00D812DC">
      <w:pPr>
        <w:pStyle w:val="NoSpacing"/>
        <w:jc w:val="both"/>
        <w:rPr>
          <w:rFonts w:cs="Arial"/>
        </w:rPr>
      </w:pPr>
    </w:p>
    <w:p w14:paraId="0486918D" w14:textId="77777777" w:rsidR="00D812DC" w:rsidRDefault="00D812DC" w:rsidP="00D812DC">
      <w:pPr>
        <w:pStyle w:val="NoSpacing"/>
        <w:jc w:val="both"/>
        <w:rPr>
          <w:rFonts w:cs="Arial"/>
        </w:rPr>
      </w:pPr>
    </w:p>
    <w:p w14:paraId="26FC5023" w14:textId="77777777" w:rsidR="00D812DC" w:rsidRDefault="00D812DC" w:rsidP="00D812DC">
      <w:pPr>
        <w:pStyle w:val="NoSpacing"/>
        <w:jc w:val="both"/>
        <w:rPr>
          <w:rFonts w:cs="Arial"/>
          <w:b/>
          <w:u w:val="single"/>
        </w:rPr>
      </w:pPr>
    </w:p>
    <w:p w14:paraId="2EB85793" w14:textId="77777777" w:rsidR="00D812DC" w:rsidRDefault="00D812DC" w:rsidP="00D812DC">
      <w:pPr>
        <w:pStyle w:val="NoSpacing"/>
        <w:jc w:val="both"/>
        <w:rPr>
          <w:rFonts w:cs="Arial"/>
          <w:b/>
          <w:u w:val="single"/>
        </w:rPr>
      </w:pPr>
    </w:p>
    <w:p w14:paraId="515E311B" w14:textId="77777777" w:rsidR="004D38E6" w:rsidRDefault="004D38E6" w:rsidP="00D812DC">
      <w:pPr>
        <w:pStyle w:val="NoSpacing"/>
        <w:jc w:val="both"/>
        <w:rPr>
          <w:rFonts w:cs="Arial"/>
        </w:rPr>
      </w:pPr>
      <w:r>
        <w:rPr>
          <w:rFonts w:cs="Arial"/>
          <w:b/>
          <w:u w:val="single"/>
        </w:rPr>
        <w:lastRenderedPageBreak/>
        <w:t>WORKSHOP</w:t>
      </w:r>
    </w:p>
    <w:p w14:paraId="6EB8D85A" w14:textId="77777777" w:rsidR="004D38E6" w:rsidRDefault="004D38E6" w:rsidP="00D812DC">
      <w:pPr>
        <w:pStyle w:val="NoSpacing"/>
        <w:jc w:val="both"/>
        <w:rPr>
          <w:rFonts w:cs="Arial"/>
        </w:rPr>
      </w:pPr>
    </w:p>
    <w:p w14:paraId="70B32E98" w14:textId="2E36FF55" w:rsidR="004D38E6" w:rsidRDefault="004D38E6" w:rsidP="00D812DC">
      <w:pPr>
        <w:pStyle w:val="NoSpacing"/>
        <w:jc w:val="both"/>
        <w:rPr>
          <w:rFonts w:cs="Arial"/>
        </w:rPr>
      </w:pPr>
      <w:r>
        <w:rPr>
          <w:rFonts w:cs="Arial"/>
          <w:b/>
        </w:rPr>
        <w:t>3)  Reconnecting the Youth of San Bernardino County</w:t>
      </w:r>
    </w:p>
    <w:p w14:paraId="0EEE19E0" w14:textId="2A92AF50" w:rsidR="004D38E6" w:rsidRPr="004D38E6" w:rsidRDefault="00D21FB4" w:rsidP="00D812DC">
      <w:pPr>
        <w:pStyle w:val="NoSpacing"/>
        <w:jc w:val="both"/>
        <w:rPr>
          <w:rFonts w:cs="Arial"/>
        </w:rPr>
      </w:pPr>
      <w:r>
        <w:rPr>
          <w:rFonts w:cs="Arial"/>
        </w:rPr>
        <w:t xml:space="preserve">Marlena Sessions reported on the Youth Services procurement that will occur next year and introduced B.J. Patterson, Chair of the Youth Committee.  Mr. Patterson </w:t>
      </w:r>
      <w:r w:rsidR="00B9060E">
        <w:rPr>
          <w:rFonts w:cs="Arial"/>
        </w:rPr>
        <w:t xml:space="preserve">discussed the importance of increasing the number of youth that we service throughout the County, and in particular, Foster Youth.  In taking a fresh look at how we are currently doing things, he introduced Robert Sainz, a consultant, who will assist with a Youth refresh.  </w:t>
      </w:r>
    </w:p>
    <w:p w14:paraId="59F2FBF4" w14:textId="585C64A8" w:rsidR="004D38E6" w:rsidRDefault="004D38E6" w:rsidP="00D812DC">
      <w:pPr>
        <w:pStyle w:val="NoSpacing"/>
        <w:jc w:val="both"/>
        <w:rPr>
          <w:rFonts w:cs="Arial"/>
        </w:rPr>
      </w:pPr>
    </w:p>
    <w:p w14:paraId="33E0F27D" w14:textId="0B8B597D" w:rsidR="003F54B3" w:rsidRDefault="00B9060E" w:rsidP="00D812DC">
      <w:pPr>
        <w:pStyle w:val="NoSpacing"/>
        <w:jc w:val="both"/>
        <w:rPr>
          <w:rFonts w:cs="Arial"/>
        </w:rPr>
      </w:pPr>
      <w:r>
        <w:rPr>
          <w:rFonts w:cs="Arial"/>
        </w:rPr>
        <w:t xml:space="preserve">Mr. Sainz </w:t>
      </w:r>
      <w:r w:rsidR="003F54B3">
        <w:rPr>
          <w:rFonts w:cs="Arial"/>
        </w:rPr>
        <w:t>provided his background and discussed the challenges in trying to serve some of youth, including foster youth and homeless youth.  He reviewed the current process; statistics regarding youth in our county and using social media and texting to reach these youth.  A discussion occurred regarding the challenges some youth face trying to get into the various trades, if they have not completed their high school education or obtained their GED.  In addition, transportation and costs for tools were additional challenges they faced.  Also discussed were some youth are already parents and are living at the poverty level.</w:t>
      </w:r>
      <w:r w:rsidR="004752AE">
        <w:rPr>
          <w:rFonts w:cs="Arial"/>
        </w:rPr>
        <w:t xml:space="preserve">  </w:t>
      </w:r>
      <w:r w:rsidR="003F54B3">
        <w:rPr>
          <w:rFonts w:cs="Arial"/>
        </w:rPr>
        <w:t xml:space="preserve">Mr. Sainz congratulated the leadership of this Board and requested their input on how to become advocates for the Youth and help solve some of these </w:t>
      </w:r>
      <w:r w:rsidR="004752AE">
        <w:rPr>
          <w:rFonts w:cs="Arial"/>
        </w:rPr>
        <w:t>challenges.  Mr. Patterson discussed</w:t>
      </w:r>
      <w:r w:rsidR="003F54B3">
        <w:rPr>
          <w:rFonts w:cs="Arial"/>
        </w:rPr>
        <w:t xml:space="preserve"> the need for</w:t>
      </w:r>
      <w:r w:rsidR="004752AE">
        <w:rPr>
          <w:rFonts w:cs="Arial"/>
        </w:rPr>
        <w:t xml:space="preserve"> additional</w:t>
      </w:r>
      <w:r w:rsidR="003F54B3">
        <w:rPr>
          <w:rFonts w:cs="Arial"/>
        </w:rPr>
        <w:t xml:space="preserve"> discretionary funds that </w:t>
      </w:r>
      <w:r w:rsidR="004752AE">
        <w:rPr>
          <w:rFonts w:cs="Arial"/>
        </w:rPr>
        <w:t>could come from a 501(c)(3) non-profit.  Some additional funding may be available from other county departments that can work with us.</w:t>
      </w:r>
    </w:p>
    <w:p w14:paraId="1D1DD03E" w14:textId="77777777" w:rsidR="004D38E6" w:rsidRDefault="004D38E6" w:rsidP="00D812DC">
      <w:pPr>
        <w:pStyle w:val="NoSpacing"/>
        <w:jc w:val="both"/>
        <w:rPr>
          <w:rFonts w:cs="Arial"/>
        </w:rPr>
      </w:pPr>
    </w:p>
    <w:p w14:paraId="459F3D32" w14:textId="77777777" w:rsidR="004D38E6" w:rsidRDefault="004D38E6" w:rsidP="00D812DC">
      <w:pPr>
        <w:pStyle w:val="NoSpacing"/>
        <w:jc w:val="both"/>
        <w:rPr>
          <w:rFonts w:cs="Arial"/>
        </w:rPr>
      </w:pPr>
    </w:p>
    <w:p w14:paraId="424A267A" w14:textId="28B86197" w:rsidR="00D812DC" w:rsidRDefault="00D812DC" w:rsidP="00D812DC">
      <w:pPr>
        <w:pStyle w:val="NoSpacing"/>
        <w:jc w:val="both"/>
        <w:rPr>
          <w:rFonts w:cs="Arial"/>
          <w:b/>
          <w:u w:val="single"/>
        </w:rPr>
      </w:pPr>
      <w:r>
        <w:rPr>
          <w:rFonts w:cs="Arial"/>
          <w:b/>
          <w:u w:val="single"/>
        </w:rPr>
        <w:t>REPORTS AND INFORMATION</w:t>
      </w:r>
    </w:p>
    <w:p w14:paraId="5A3F58E1" w14:textId="4B418B86" w:rsidR="00D31468" w:rsidRDefault="00D31468" w:rsidP="00FB3D36">
      <w:pPr>
        <w:pStyle w:val="NoSpacing"/>
        <w:jc w:val="both"/>
        <w:rPr>
          <w:rFonts w:cs="Arial"/>
        </w:rPr>
      </w:pPr>
    </w:p>
    <w:p w14:paraId="2C928114" w14:textId="4A25F2C4" w:rsidR="00D31468" w:rsidRPr="00E27C03" w:rsidRDefault="00E27C03" w:rsidP="00E27C03">
      <w:pPr>
        <w:pStyle w:val="NoSpacing"/>
        <w:jc w:val="both"/>
        <w:rPr>
          <w:rFonts w:cs="Arial"/>
          <w:b/>
        </w:rPr>
      </w:pPr>
      <w:r>
        <w:rPr>
          <w:rFonts w:cs="Arial"/>
          <w:b/>
        </w:rPr>
        <w:t>4)  Services Resources Guide</w:t>
      </w:r>
    </w:p>
    <w:p w14:paraId="2CA8A063" w14:textId="6866BA4D" w:rsidR="00E27C03" w:rsidRDefault="004E4F42" w:rsidP="00E27C03">
      <w:pPr>
        <w:pStyle w:val="NoSpacing"/>
        <w:jc w:val="both"/>
        <w:rPr>
          <w:rFonts w:cs="Arial"/>
        </w:rPr>
      </w:pPr>
      <w:r>
        <w:rPr>
          <w:rFonts w:cs="Arial"/>
        </w:rPr>
        <w:t>Brad Gates provided an update and noted that our services resources guide is live and available on our website and our communications team, 20/20 Network, will assist with an outreach effort, so individuals are made aware of the services we have available.</w:t>
      </w:r>
    </w:p>
    <w:p w14:paraId="5F862C0D" w14:textId="3954D7D9" w:rsidR="00E27C03" w:rsidRDefault="00E27C03" w:rsidP="00E27C03">
      <w:pPr>
        <w:pStyle w:val="NoSpacing"/>
        <w:jc w:val="both"/>
        <w:rPr>
          <w:rFonts w:cs="Arial"/>
        </w:rPr>
      </w:pPr>
    </w:p>
    <w:p w14:paraId="4780B33B" w14:textId="2F68BDD2" w:rsidR="00E27C03" w:rsidRDefault="00E27C03" w:rsidP="00E27C03">
      <w:pPr>
        <w:pStyle w:val="NoSpacing"/>
        <w:jc w:val="both"/>
        <w:rPr>
          <w:rFonts w:cs="Arial"/>
        </w:rPr>
      </w:pPr>
    </w:p>
    <w:p w14:paraId="6046DD88" w14:textId="6D297DED" w:rsidR="00E27C03" w:rsidRDefault="00E27C03" w:rsidP="00E27C03">
      <w:pPr>
        <w:pStyle w:val="NoSpacing"/>
        <w:jc w:val="both"/>
        <w:rPr>
          <w:rFonts w:cs="Arial"/>
          <w:b/>
          <w:u w:val="single"/>
        </w:rPr>
      </w:pPr>
      <w:r>
        <w:rPr>
          <w:rFonts w:cs="Arial"/>
          <w:b/>
          <w:u w:val="single"/>
        </w:rPr>
        <w:t>SPECIAL PRESENTATION</w:t>
      </w:r>
    </w:p>
    <w:p w14:paraId="6BD0DF10" w14:textId="77777777" w:rsidR="00E27C03" w:rsidRDefault="00E27C03" w:rsidP="00E27C03">
      <w:pPr>
        <w:pStyle w:val="NoSpacing"/>
        <w:jc w:val="both"/>
        <w:rPr>
          <w:rFonts w:cs="Arial"/>
          <w:b/>
          <w:u w:val="single"/>
        </w:rPr>
      </w:pPr>
    </w:p>
    <w:p w14:paraId="21B26D78" w14:textId="7C5D9E62" w:rsidR="00E27C03" w:rsidRPr="00E27C03" w:rsidRDefault="00E27C03" w:rsidP="00E27C03">
      <w:pPr>
        <w:pStyle w:val="NoSpacing"/>
        <w:numPr>
          <w:ilvl w:val="0"/>
          <w:numId w:val="9"/>
        </w:numPr>
        <w:jc w:val="both"/>
        <w:rPr>
          <w:rFonts w:cs="Arial"/>
          <w:b/>
        </w:rPr>
      </w:pPr>
      <w:r>
        <w:rPr>
          <w:rFonts w:cs="Arial"/>
          <w:b/>
        </w:rPr>
        <w:t xml:space="preserve"> Change is Inevitable; Suffering is Optional</w:t>
      </w:r>
    </w:p>
    <w:p w14:paraId="2E921C2D" w14:textId="680491D7" w:rsidR="00E27C03" w:rsidRPr="000C078D" w:rsidRDefault="00195EBD" w:rsidP="00E27C03">
      <w:pPr>
        <w:pStyle w:val="NoSpacing"/>
        <w:jc w:val="both"/>
        <w:rPr>
          <w:rFonts w:cs="Arial"/>
        </w:rPr>
      </w:pPr>
      <w:r>
        <w:rPr>
          <w:rFonts w:cs="Arial"/>
        </w:rPr>
        <w:t xml:space="preserve">Brad Gates introduced Silver Rose, </w:t>
      </w:r>
      <w:r w:rsidR="0033073F">
        <w:rPr>
          <w:rFonts w:cs="Arial"/>
        </w:rPr>
        <w:t xml:space="preserve">who </w:t>
      </w:r>
      <w:r w:rsidR="000C078D">
        <w:rPr>
          <w:rFonts w:cs="Arial"/>
        </w:rPr>
        <w:t>is a</w:t>
      </w:r>
      <w:r w:rsidR="000C078D" w:rsidRPr="000C078D">
        <w:rPr>
          <w:rFonts w:cs="Arial"/>
        </w:rPr>
        <w:t xml:space="preserve"> </w:t>
      </w:r>
      <w:r w:rsidR="000C078D" w:rsidRPr="000C078D">
        <w:rPr>
          <w:rFonts w:cs="Arial"/>
          <w:color w:val="222222"/>
          <w:shd w:val="clear" w:color="auto" w:fill="FFFFFF"/>
        </w:rPr>
        <w:t>stand-up comic and a happiness mindset speaker whose inspiring stories and tools are applicabl</w:t>
      </w:r>
      <w:r w:rsidR="0033073F">
        <w:rPr>
          <w:rFonts w:cs="Arial"/>
          <w:color w:val="222222"/>
          <w:shd w:val="clear" w:color="auto" w:fill="FFFFFF"/>
        </w:rPr>
        <w:t xml:space="preserve">e to both personal and business.  </w:t>
      </w:r>
      <w:r w:rsidR="000C078D" w:rsidRPr="000C078D">
        <w:rPr>
          <w:rFonts w:cs="Arial"/>
          <w:color w:val="222222"/>
          <w:shd w:val="clear" w:color="auto" w:fill="FFFFFF"/>
        </w:rPr>
        <w:t>Her programs bring hope to those who are suffering from stress, pressure, and a general malaise of uneasiness.</w:t>
      </w:r>
    </w:p>
    <w:p w14:paraId="43B8567E" w14:textId="11DAF3EC" w:rsidR="00311085" w:rsidRDefault="00311085" w:rsidP="00E27C03">
      <w:pPr>
        <w:pStyle w:val="NoSpacing"/>
        <w:jc w:val="both"/>
        <w:rPr>
          <w:rFonts w:cs="Arial"/>
        </w:rPr>
      </w:pPr>
    </w:p>
    <w:p w14:paraId="3BBE7A77" w14:textId="156CECD7" w:rsidR="00311085" w:rsidRDefault="00311085" w:rsidP="00E27C03">
      <w:pPr>
        <w:pStyle w:val="NoSpacing"/>
        <w:jc w:val="both"/>
        <w:rPr>
          <w:rFonts w:cs="Arial"/>
        </w:rPr>
      </w:pPr>
    </w:p>
    <w:p w14:paraId="0EC6C422" w14:textId="449D5AF6" w:rsidR="00311085" w:rsidRPr="00311085" w:rsidRDefault="00311085" w:rsidP="00E27C03">
      <w:pPr>
        <w:pStyle w:val="NoSpacing"/>
        <w:jc w:val="both"/>
        <w:rPr>
          <w:rFonts w:cs="Arial"/>
          <w:b/>
          <w:u w:val="single"/>
        </w:rPr>
      </w:pPr>
      <w:r w:rsidRPr="00311085">
        <w:rPr>
          <w:rFonts w:cs="Arial"/>
          <w:b/>
          <w:u w:val="single"/>
        </w:rPr>
        <w:t>ADJOURN</w:t>
      </w:r>
    </w:p>
    <w:p w14:paraId="59392267" w14:textId="75E2FB44" w:rsidR="00E27C03" w:rsidRDefault="00311085" w:rsidP="00E27C03">
      <w:pPr>
        <w:pStyle w:val="NoSpacing"/>
        <w:jc w:val="both"/>
        <w:rPr>
          <w:rFonts w:cs="Arial"/>
        </w:rPr>
      </w:pPr>
      <w:r>
        <w:rPr>
          <w:rFonts w:cs="Arial"/>
        </w:rPr>
        <w:t xml:space="preserve">The Chair requested a motion to adjourn the meeting.  </w:t>
      </w:r>
      <w:r w:rsidR="00D21FB4">
        <w:rPr>
          <w:rFonts w:cs="Arial"/>
        </w:rPr>
        <w:t>Lina Montes motioned; Orlando Acevedo seconded the motion.  None opposed; motion carried.</w:t>
      </w:r>
    </w:p>
    <w:p w14:paraId="0F9378B4" w14:textId="278A4445" w:rsidR="00D21FB4" w:rsidRDefault="00D21FB4" w:rsidP="00E27C03">
      <w:pPr>
        <w:pStyle w:val="NoSpacing"/>
        <w:jc w:val="both"/>
        <w:rPr>
          <w:rFonts w:cs="Arial"/>
        </w:rPr>
      </w:pPr>
    </w:p>
    <w:p w14:paraId="7E69CB5A" w14:textId="4ACFB285" w:rsidR="00D21FB4" w:rsidRDefault="00D21FB4" w:rsidP="00E27C03">
      <w:pPr>
        <w:pStyle w:val="NoSpacing"/>
        <w:jc w:val="both"/>
        <w:rPr>
          <w:rFonts w:cs="Arial"/>
        </w:rPr>
      </w:pPr>
      <w:r>
        <w:rPr>
          <w:rFonts w:cs="Arial"/>
        </w:rPr>
        <w:t>The meeting adjourned at 12:48 pm.</w:t>
      </w:r>
    </w:p>
    <w:p w14:paraId="1D0081E5" w14:textId="3783DF0C" w:rsidR="00D21FB4" w:rsidRDefault="00D21FB4" w:rsidP="00E27C03">
      <w:pPr>
        <w:pStyle w:val="NoSpacing"/>
        <w:jc w:val="both"/>
        <w:rPr>
          <w:rFonts w:cs="Arial"/>
        </w:rPr>
      </w:pPr>
    </w:p>
    <w:p w14:paraId="59109351" w14:textId="71FEBD6F" w:rsidR="00D21FB4" w:rsidRDefault="00D21FB4" w:rsidP="00E27C03">
      <w:pPr>
        <w:pStyle w:val="NoSpacing"/>
        <w:jc w:val="both"/>
        <w:rPr>
          <w:rFonts w:cs="Arial"/>
        </w:rPr>
      </w:pPr>
      <w:r>
        <w:rPr>
          <w:rFonts w:cs="Arial"/>
        </w:rPr>
        <w:t>The next WDB General Board meeting is scheduled for September 22, 2021 at 9:00 am, to be held via Zoom Conference.</w:t>
      </w:r>
    </w:p>
    <w:p w14:paraId="54B63366" w14:textId="51CB56A6" w:rsidR="00D21FB4" w:rsidRDefault="00D21FB4" w:rsidP="00E27C03">
      <w:pPr>
        <w:pStyle w:val="NoSpacing"/>
        <w:jc w:val="both"/>
        <w:rPr>
          <w:rFonts w:cs="Arial"/>
        </w:rPr>
      </w:pPr>
    </w:p>
    <w:p w14:paraId="2AE8B44D" w14:textId="3C59B47B" w:rsidR="00D21FB4" w:rsidRDefault="00D21FB4" w:rsidP="00E27C03">
      <w:pPr>
        <w:pStyle w:val="NoSpacing"/>
        <w:jc w:val="both"/>
        <w:rPr>
          <w:rFonts w:cs="Arial"/>
        </w:rPr>
      </w:pPr>
    </w:p>
    <w:p w14:paraId="1386BC9E" w14:textId="2A1F912A" w:rsidR="00281507" w:rsidRPr="0030541D" w:rsidRDefault="000C436B" w:rsidP="00206E98">
      <w:pPr>
        <w:pStyle w:val="NoSpacing"/>
        <w:jc w:val="both"/>
        <w:rPr>
          <w:rFonts w:cs="Arial"/>
        </w:rPr>
      </w:pPr>
      <w:r w:rsidRPr="0030541D">
        <w:rPr>
          <w:rFonts w:cs="Arial"/>
        </w:rPr>
        <w:tab/>
      </w:r>
      <w:r w:rsidR="00634397">
        <w:rPr>
          <w:rFonts w:cs="Arial"/>
        </w:rPr>
        <w:tab/>
      </w:r>
      <w:r w:rsidR="00634397">
        <w:rPr>
          <w:rFonts w:cs="Arial"/>
        </w:rPr>
        <w:tab/>
      </w:r>
      <w:r w:rsidR="00634397">
        <w:rPr>
          <w:rFonts w:cs="Arial"/>
        </w:rPr>
        <w:tab/>
      </w:r>
      <w:r w:rsidR="00634397">
        <w:rPr>
          <w:rFonts w:cs="Arial"/>
        </w:rPr>
        <w:tab/>
      </w:r>
      <w:r w:rsidR="00634397">
        <w:rPr>
          <w:rFonts w:cs="Arial"/>
        </w:rPr>
        <w:tab/>
      </w:r>
      <w:r w:rsidR="00634397">
        <w:rPr>
          <w:rFonts w:cs="Arial"/>
        </w:rPr>
        <w:tab/>
      </w:r>
      <w:r w:rsidR="00634397">
        <w:rPr>
          <w:noProof/>
        </w:rPr>
        <w:drawing>
          <wp:inline distT="0" distB="0" distL="0" distR="0" wp14:anchorId="5769498E" wp14:editId="7D37C07F">
            <wp:extent cx="1905000" cy="434014"/>
            <wp:effectExtent l="0" t="0" r="0" b="4445"/>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41246" cy="442272"/>
                    </a:xfrm>
                    <a:prstGeom prst="rect">
                      <a:avLst/>
                    </a:prstGeom>
                  </pic:spPr>
                </pic:pic>
              </a:graphicData>
            </a:graphic>
          </wp:inline>
        </w:drawing>
      </w:r>
    </w:p>
    <w:p w14:paraId="37D5356D" w14:textId="67355344" w:rsidR="00203EF6" w:rsidRPr="0030541D" w:rsidRDefault="0071438E" w:rsidP="00206E98">
      <w:pPr>
        <w:pStyle w:val="NoSpacing"/>
        <w:ind w:left="4320"/>
        <w:jc w:val="both"/>
        <w:rPr>
          <w:rFonts w:cs="Arial"/>
        </w:rPr>
      </w:pPr>
      <w:r w:rsidRPr="0030541D">
        <w:rPr>
          <w:rFonts w:cs="Arial"/>
        </w:rPr>
        <w:t>_</w:t>
      </w:r>
      <w:r w:rsidR="000C436B" w:rsidRPr="0030541D">
        <w:rPr>
          <w:rFonts w:cs="Arial"/>
        </w:rPr>
        <w:t>_</w:t>
      </w:r>
      <w:r w:rsidRPr="0030541D">
        <w:rPr>
          <w:rFonts w:cs="Arial"/>
        </w:rPr>
        <w:t>_____________________________</w:t>
      </w:r>
      <w:r w:rsidR="00203EF6" w:rsidRPr="0030541D">
        <w:rPr>
          <w:rFonts w:cs="Arial"/>
        </w:rPr>
        <w:t>__</w:t>
      </w:r>
      <w:r w:rsidRPr="0030541D">
        <w:rPr>
          <w:rFonts w:cs="Arial"/>
        </w:rPr>
        <w:t>_____</w:t>
      </w:r>
    </w:p>
    <w:p w14:paraId="40AC3692" w14:textId="69F0DF66" w:rsidR="00DE0B8D" w:rsidRPr="0030541D" w:rsidRDefault="00203EF6" w:rsidP="00206E98">
      <w:pPr>
        <w:jc w:val="both"/>
        <w:rPr>
          <w:rFonts w:cs="Arial"/>
        </w:rPr>
      </w:pPr>
      <w:r w:rsidRPr="0030541D">
        <w:rPr>
          <w:rFonts w:cs="Arial"/>
        </w:rPr>
        <w:tab/>
      </w:r>
      <w:r w:rsidRPr="0030541D">
        <w:rPr>
          <w:rFonts w:cs="Arial"/>
        </w:rPr>
        <w:tab/>
      </w:r>
      <w:r w:rsidRPr="0030541D">
        <w:rPr>
          <w:rFonts w:cs="Arial"/>
        </w:rPr>
        <w:tab/>
      </w:r>
      <w:r w:rsidRPr="0030541D">
        <w:rPr>
          <w:rFonts w:cs="Arial"/>
        </w:rPr>
        <w:tab/>
      </w:r>
      <w:r w:rsidRPr="0030541D">
        <w:rPr>
          <w:rFonts w:cs="Arial"/>
        </w:rPr>
        <w:tab/>
      </w:r>
      <w:r w:rsidR="00D06EA8" w:rsidRPr="0030541D">
        <w:rPr>
          <w:rFonts w:cs="Arial"/>
        </w:rPr>
        <w:tab/>
      </w:r>
      <w:r w:rsidR="000C436B" w:rsidRPr="0030541D">
        <w:rPr>
          <w:rFonts w:cs="Arial"/>
        </w:rPr>
        <w:t xml:space="preserve">   </w:t>
      </w:r>
      <w:r w:rsidR="00047FAD" w:rsidRPr="0030541D">
        <w:rPr>
          <w:rFonts w:cs="Arial"/>
        </w:rPr>
        <w:tab/>
      </w:r>
      <w:r w:rsidR="00281507" w:rsidRPr="0030541D">
        <w:rPr>
          <w:rFonts w:cs="Arial"/>
        </w:rPr>
        <w:t xml:space="preserve">    </w:t>
      </w:r>
      <w:r w:rsidR="000C436B" w:rsidRPr="0030541D">
        <w:rPr>
          <w:rFonts w:cs="Arial"/>
        </w:rPr>
        <w:t xml:space="preserve">  </w:t>
      </w:r>
      <w:r w:rsidR="00E2646D" w:rsidRPr="0030541D">
        <w:rPr>
          <w:rFonts w:cs="Arial"/>
        </w:rPr>
        <w:t>Devra Bell, WDB Secretary</w:t>
      </w:r>
    </w:p>
    <w:sectPr w:rsidR="00DE0B8D" w:rsidRPr="0030541D" w:rsidSect="004C2C70">
      <w:headerReference w:type="default" r:id="rId9"/>
      <w:footerReference w:type="default" r:id="rId1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D9B11" w14:textId="77777777" w:rsidR="00E63B5F" w:rsidRDefault="00E63B5F" w:rsidP="00E63B5F">
      <w:r>
        <w:separator/>
      </w:r>
    </w:p>
  </w:endnote>
  <w:endnote w:type="continuationSeparator" w:id="0">
    <w:p w14:paraId="25A9698C" w14:textId="77777777" w:rsidR="00E63B5F" w:rsidRDefault="00E63B5F" w:rsidP="00E63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F957E" w14:textId="21F3021B" w:rsidR="00EF2EF0" w:rsidRPr="00EF2EF0" w:rsidRDefault="00EF2EF0">
    <w:pPr>
      <w:pStyle w:val="Footer"/>
      <w:rPr>
        <w:i/>
        <w:sz w:val="16"/>
        <w:szCs w:val="16"/>
      </w:rPr>
    </w:pPr>
    <w:r w:rsidRPr="00EF2EF0">
      <w:rPr>
        <w:i/>
        <w:sz w:val="16"/>
        <w:szCs w:val="16"/>
      </w:rPr>
      <w:t>WDB Genera</w:t>
    </w:r>
    <w:r w:rsidR="00F57D81">
      <w:rPr>
        <w:i/>
        <w:sz w:val="16"/>
        <w:szCs w:val="16"/>
      </w:rPr>
      <w:t>l</w:t>
    </w:r>
    <w:r w:rsidR="00BA04FD">
      <w:rPr>
        <w:i/>
        <w:sz w:val="16"/>
        <w:szCs w:val="16"/>
      </w:rPr>
      <w:t xml:space="preserve"> B</w:t>
    </w:r>
    <w:r w:rsidR="00171A17">
      <w:rPr>
        <w:i/>
        <w:sz w:val="16"/>
        <w:szCs w:val="16"/>
      </w:rPr>
      <w:t>oard</w:t>
    </w:r>
    <w:r w:rsidR="00AB44A6">
      <w:rPr>
        <w:i/>
        <w:sz w:val="16"/>
        <w:szCs w:val="16"/>
      </w:rPr>
      <w:t xml:space="preserve"> Meeting Minutes – July 15-16</w:t>
    </w:r>
    <w:r w:rsidR="0030541D">
      <w:rPr>
        <w:i/>
        <w:sz w:val="16"/>
        <w:szCs w:val="16"/>
      </w:rPr>
      <w:t>,</w:t>
    </w:r>
    <w:r w:rsidR="00DB256D">
      <w:rPr>
        <w:i/>
        <w:sz w:val="16"/>
        <w:szCs w:val="16"/>
      </w:rPr>
      <w:t xml:space="preserve"> 2021</w:t>
    </w:r>
  </w:p>
  <w:p w14:paraId="12BC7FEA" w14:textId="77777777" w:rsidR="00E63B5F" w:rsidRDefault="00E63B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4AC0E" w14:textId="77777777" w:rsidR="00E63B5F" w:rsidRDefault="00E63B5F" w:rsidP="00E63B5F">
      <w:r>
        <w:separator/>
      </w:r>
    </w:p>
  </w:footnote>
  <w:footnote w:type="continuationSeparator" w:id="0">
    <w:p w14:paraId="193536A3" w14:textId="77777777" w:rsidR="00E63B5F" w:rsidRDefault="00E63B5F" w:rsidP="00E63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389D1" w14:textId="170F8DE9" w:rsidR="00A167B2" w:rsidRDefault="00A167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BE9"/>
    <w:multiLevelType w:val="hybridMultilevel"/>
    <w:tmpl w:val="E57A2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63A70"/>
    <w:multiLevelType w:val="hybridMultilevel"/>
    <w:tmpl w:val="3A3A4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0296D"/>
    <w:multiLevelType w:val="hybridMultilevel"/>
    <w:tmpl w:val="6F568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45369"/>
    <w:multiLevelType w:val="hybridMultilevel"/>
    <w:tmpl w:val="42B465D2"/>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D7177"/>
    <w:multiLevelType w:val="hybridMultilevel"/>
    <w:tmpl w:val="6906A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878EA"/>
    <w:multiLevelType w:val="hybridMultilevel"/>
    <w:tmpl w:val="09EE66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EB1D94"/>
    <w:multiLevelType w:val="hybridMultilevel"/>
    <w:tmpl w:val="D0B44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E9667E"/>
    <w:multiLevelType w:val="hybridMultilevel"/>
    <w:tmpl w:val="53EE6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681E1E"/>
    <w:multiLevelType w:val="hybridMultilevel"/>
    <w:tmpl w:val="03B46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DD20DA"/>
    <w:multiLevelType w:val="multilevel"/>
    <w:tmpl w:val="C0BEF2D2"/>
    <w:lvl w:ilvl="0">
      <w:start w:val="1"/>
      <w:numFmt w:val="decimal"/>
      <w:lvlText w:val="%1)"/>
      <w:lvlJc w:val="left"/>
      <w:pPr>
        <w:ind w:left="360" w:hanging="360"/>
      </w:pPr>
      <w:rPr>
        <w:b/>
      </w:rPr>
    </w:lvl>
    <w:lvl w:ilvl="1">
      <w:start w:val="1"/>
      <w:numFmt w:val="lowerLetter"/>
      <w:lvlText w:val="%2)"/>
      <w:lvlJc w:val="left"/>
      <w:pPr>
        <w:ind w:left="720" w:hanging="360"/>
      </w:pPr>
      <w:rPr>
        <w:rFonts w:asciiTheme="minorHAnsi" w:hAnsiTheme="minorHAnsi" w:hint="default"/>
        <w:b w:val="0"/>
      </w:rPr>
    </w:lvl>
    <w:lvl w:ilvl="2">
      <w:start w:val="1"/>
      <w:numFmt w:val="lowerRoman"/>
      <w:lvlText w:val="%3)"/>
      <w:lvlJc w:val="left"/>
      <w:pPr>
        <w:ind w:left="1080" w:hanging="360"/>
      </w:pPr>
      <w:rPr>
        <w:rFonts w:ascii="Arial" w:eastAsiaTheme="minorHAnsi" w:hAnsi="Arial" w:cstheme="minorBid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E1901F8"/>
    <w:multiLevelType w:val="hybridMultilevel"/>
    <w:tmpl w:val="77625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1B5D6C"/>
    <w:multiLevelType w:val="hybridMultilevel"/>
    <w:tmpl w:val="7186A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6F129D"/>
    <w:multiLevelType w:val="hybridMultilevel"/>
    <w:tmpl w:val="8756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1A0E40"/>
    <w:multiLevelType w:val="hybridMultilevel"/>
    <w:tmpl w:val="AC9A0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E55659"/>
    <w:multiLevelType w:val="hybridMultilevel"/>
    <w:tmpl w:val="98A6C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0A334F"/>
    <w:multiLevelType w:val="hybridMultilevel"/>
    <w:tmpl w:val="ECDC6816"/>
    <w:lvl w:ilvl="0" w:tplc="6002BD48">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18425B"/>
    <w:multiLevelType w:val="hybridMultilevel"/>
    <w:tmpl w:val="9B42B8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51782F57"/>
    <w:multiLevelType w:val="hybridMultilevel"/>
    <w:tmpl w:val="A04AA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F51F72"/>
    <w:multiLevelType w:val="hybridMultilevel"/>
    <w:tmpl w:val="5B426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E55C57"/>
    <w:multiLevelType w:val="hybridMultilevel"/>
    <w:tmpl w:val="6C5A3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FC3BD4"/>
    <w:multiLevelType w:val="hybridMultilevel"/>
    <w:tmpl w:val="D00E3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0450AB"/>
    <w:multiLevelType w:val="hybridMultilevel"/>
    <w:tmpl w:val="E9785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625E03"/>
    <w:multiLevelType w:val="hybridMultilevel"/>
    <w:tmpl w:val="BA9C6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09E5361"/>
    <w:multiLevelType w:val="hybridMultilevel"/>
    <w:tmpl w:val="119C0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435576"/>
    <w:multiLevelType w:val="hybridMultilevel"/>
    <w:tmpl w:val="53E04800"/>
    <w:lvl w:ilvl="0" w:tplc="63E83C00">
      <w:start w:val="7"/>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15:restartNumberingAfterBreak="0">
    <w:nsid w:val="69040D55"/>
    <w:multiLevelType w:val="hybridMultilevel"/>
    <w:tmpl w:val="3F982DE2"/>
    <w:lvl w:ilvl="0" w:tplc="B64E6A58">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467954"/>
    <w:multiLevelType w:val="hybridMultilevel"/>
    <w:tmpl w:val="963AA2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9B3AF3"/>
    <w:multiLevelType w:val="hybridMultilevel"/>
    <w:tmpl w:val="6B1A5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011129"/>
    <w:multiLevelType w:val="hybridMultilevel"/>
    <w:tmpl w:val="F8C67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1DA1097"/>
    <w:multiLevelType w:val="hybridMultilevel"/>
    <w:tmpl w:val="79F67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710012"/>
    <w:multiLevelType w:val="hybridMultilevel"/>
    <w:tmpl w:val="C56EA5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77ED1455"/>
    <w:multiLevelType w:val="hybridMultilevel"/>
    <w:tmpl w:val="2C7C155A"/>
    <w:lvl w:ilvl="0" w:tplc="BFA83F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626472"/>
    <w:multiLevelType w:val="hybridMultilevel"/>
    <w:tmpl w:val="3B220A86"/>
    <w:lvl w:ilvl="0" w:tplc="6EC27E8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9"/>
  </w:num>
  <w:num w:numId="2">
    <w:abstractNumId w:val="19"/>
  </w:num>
  <w:num w:numId="3">
    <w:abstractNumId w:val="7"/>
  </w:num>
  <w:num w:numId="4">
    <w:abstractNumId w:val="6"/>
  </w:num>
  <w:num w:numId="5">
    <w:abstractNumId w:val="20"/>
  </w:num>
  <w:num w:numId="6">
    <w:abstractNumId w:val="5"/>
  </w:num>
  <w:num w:numId="7">
    <w:abstractNumId w:val="21"/>
  </w:num>
  <w:num w:numId="8">
    <w:abstractNumId w:val="23"/>
  </w:num>
  <w:num w:numId="9">
    <w:abstractNumId w:val="9"/>
  </w:num>
  <w:num w:numId="10">
    <w:abstractNumId w:val="18"/>
  </w:num>
  <w:num w:numId="11">
    <w:abstractNumId w:val="22"/>
  </w:num>
  <w:num w:numId="12">
    <w:abstractNumId w:val="4"/>
  </w:num>
  <w:num w:numId="13">
    <w:abstractNumId w:val="1"/>
  </w:num>
  <w:num w:numId="14">
    <w:abstractNumId w:val="0"/>
  </w:num>
  <w:num w:numId="15">
    <w:abstractNumId w:val="14"/>
  </w:num>
  <w:num w:numId="16">
    <w:abstractNumId w:val="29"/>
  </w:num>
  <w:num w:numId="17">
    <w:abstractNumId w:val="24"/>
  </w:num>
  <w:num w:numId="18">
    <w:abstractNumId w:val="15"/>
  </w:num>
  <w:num w:numId="19">
    <w:abstractNumId w:val="25"/>
  </w:num>
  <w:num w:numId="20">
    <w:abstractNumId w:val="12"/>
  </w:num>
  <w:num w:numId="21">
    <w:abstractNumId w:val="10"/>
  </w:num>
  <w:num w:numId="22">
    <w:abstractNumId w:val="28"/>
  </w:num>
  <w:num w:numId="23">
    <w:abstractNumId w:val="27"/>
  </w:num>
  <w:num w:numId="24">
    <w:abstractNumId w:val="8"/>
  </w:num>
  <w:num w:numId="25">
    <w:abstractNumId w:val="13"/>
  </w:num>
  <w:num w:numId="26">
    <w:abstractNumId w:val="11"/>
  </w:num>
  <w:num w:numId="27">
    <w:abstractNumId w:val="30"/>
  </w:num>
  <w:num w:numId="28">
    <w:abstractNumId w:val="16"/>
  </w:num>
  <w:num w:numId="29">
    <w:abstractNumId w:val="17"/>
  </w:num>
  <w:num w:numId="30">
    <w:abstractNumId w:val="2"/>
  </w:num>
  <w:num w:numId="31">
    <w:abstractNumId w:val="26"/>
  </w:num>
  <w:num w:numId="32">
    <w:abstractNumId w:val="32"/>
  </w:num>
  <w:num w:numId="33">
    <w:abstractNumId w:val="31"/>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ED2"/>
    <w:rsid w:val="00001DCA"/>
    <w:rsid w:val="0000754E"/>
    <w:rsid w:val="00011D25"/>
    <w:rsid w:val="00014A33"/>
    <w:rsid w:val="0002623C"/>
    <w:rsid w:val="00026E9F"/>
    <w:rsid w:val="00030F96"/>
    <w:rsid w:val="00034542"/>
    <w:rsid w:val="0003503E"/>
    <w:rsid w:val="0003579E"/>
    <w:rsid w:val="00040097"/>
    <w:rsid w:val="0004299A"/>
    <w:rsid w:val="00046229"/>
    <w:rsid w:val="00047FAD"/>
    <w:rsid w:val="00050382"/>
    <w:rsid w:val="000528AB"/>
    <w:rsid w:val="000533BC"/>
    <w:rsid w:val="0005433C"/>
    <w:rsid w:val="00054AE8"/>
    <w:rsid w:val="00057996"/>
    <w:rsid w:val="00064938"/>
    <w:rsid w:val="00065093"/>
    <w:rsid w:val="000672F7"/>
    <w:rsid w:val="00071B7D"/>
    <w:rsid w:val="00071EE4"/>
    <w:rsid w:val="00072409"/>
    <w:rsid w:val="000768CC"/>
    <w:rsid w:val="00076C8A"/>
    <w:rsid w:val="00077EB3"/>
    <w:rsid w:val="00085D0E"/>
    <w:rsid w:val="00086A19"/>
    <w:rsid w:val="000A301B"/>
    <w:rsid w:val="000A4D27"/>
    <w:rsid w:val="000B48FC"/>
    <w:rsid w:val="000B63F7"/>
    <w:rsid w:val="000C078D"/>
    <w:rsid w:val="000C287F"/>
    <w:rsid w:val="000C32B8"/>
    <w:rsid w:val="000C436B"/>
    <w:rsid w:val="000C4B8C"/>
    <w:rsid w:val="000C784C"/>
    <w:rsid w:val="000D1D42"/>
    <w:rsid w:val="000E1BA2"/>
    <w:rsid w:val="000F09AF"/>
    <w:rsid w:val="000F0F24"/>
    <w:rsid w:val="000F1EF9"/>
    <w:rsid w:val="000F5AE7"/>
    <w:rsid w:val="000F749A"/>
    <w:rsid w:val="001031CA"/>
    <w:rsid w:val="001051B6"/>
    <w:rsid w:val="00110DF1"/>
    <w:rsid w:val="0011313D"/>
    <w:rsid w:val="0013059A"/>
    <w:rsid w:val="00133DB1"/>
    <w:rsid w:val="001379EE"/>
    <w:rsid w:val="00137D5F"/>
    <w:rsid w:val="00140398"/>
    <w:rsid w:val="001444BB"/>
    <w:rsid w:val="001471B9"/>
    <w:rsid w:val="00155CE4"/>
    <w:rsid w:val="00163785"/>
    <w:rsid w:val="0016395D"/>
    <w:rsid w:val="001708A4"/>
    <w:rsid w:val="00171A17"/>
    <w:rsid w:val="00174F34"/>
    <w:rsid w:val="00176A43"/>
    <w:rsid w:val="00177582"/>
    <w:rsid w:val="00195EBD"/>
    <w:rsid w:val="001A6D34"/>
    <w:rsid w:val="001B1E6A"/>
    <w:rsid w:val="001B4D79"/>
    <w:rsid w:val="001C02B8"/>
    <w:rsid w:val="001C0A8F"/>
    <w:rsid w:val="001C482D"/>
    <w:rsid w:val="001D027D"/>
    <w:rsid w:val="001E1E65"/>
    <w:rsid w:val="001E2285"/>
    <w:rsid w:val="001E5575"/>
    <w:rsid w:val="001E6B20"/>
    <w:rsid w:val="001F2E38"/>
    <w:rsid w:val="001F43A6"/>
    <w:rsid w:val="002032A6"/>
    <w:rsid w:val="00203EF6"/>
    <w:rsid w:val="002047C7"/>
    <w:rsid w:val="00206E98"/>
    <w:rsid w:val="002111ED"/>
    <w:rsid w:val="00213E2B"/>
    <w:rsid w:val="002201A0"/>
    <w:rsid w:val="00223454"/>
    <w:rsid w:val="00225955"/>
    <w:rsid w:val="00236513"/>
    <w:rsid w:val="00244DF7"/>
    <w:rsid w:val="00252D28"/>
    <w:rsid w:val="00255A5F"/>
    <w:rsid w:val="00256529"/>
    <w:rsid w:val="00256668"/>
    <w:rsid w:val="0027386E"/>
    <w:rsid w:val="00274E1D"/>
    <w:rsid w:val="0027767F"/>
    <w:rsid w:val="00277966"/>
    <w:rsid w:val="00281507"/>
    <w:rsid w:val="00281620"/>
    <w:rsid w:val="0028183B"/>
    <w:rsid w:val="0028309A"/>
    <w:rsid w:val="00290FEA"/>
    <w:rsid w:val="0029161C"/>
    <w:rsid w:val="00294A82"/>
    <w:rsid w:val="00297935"/>
    <w:rsid w:val="002A06DB"/>
    <w:rsid w:val="002A166A"/>
    <w:rsid w:val="002A769F"/>
    <w:rsid w:val="002C2C47"/>
    <w:rsid w:val="002D4CD9"/>
    <w:rsid w:val="002E0548"/>
    <w:rsid w:val="002E5690"/>
    <w:rsid w:val="002E5D48"/>
    <w:rsid w:val="002F1277"/>
    <w:rsid w:val="002F3CC4"/>
    <w:rsid w:val="002F7BF4"/>
    <w:rsid w:val="0030086D"/>
    <w:rsid w:val="00300AB2"/>
    <w:rsid w:val="0030107C"/>
    <w:rsid w:val="00301450"/>
    <w:rsid w:val="0030220E"/>
    <w:rsid w:val="0030541D"/>
    <w:rsid w:val="00307218"/>
    <w:rsid w:val="0031062A"/>
    <w:rsid w:val="00310E79"/>
    <w:rsid w:val="00311085"/>
    <w:rsid w:val="00311CDF"/>
    <w:rsid w:val="003127E8"/>
    <w:rsid w:val="00312C64"/>
    <w:rsid w:val="003172C8"/>
    <w:rsid w:val="00320585"/>
    <w:rsid w:val="00320957"/>
    <w:rsid w:val="0032167F"/>
    <w:rsid w:val="00324898"/>
    <w:rsid w:val="003248FE"/>
    <w:rsid w:val="0032579A"/>
    <w:rsid w:val="00326AA2"/>
    <w:rsid w:val="00330599"/>
    <w:rsid w:val="0033073F"/>
    <w:rsid w:val="00336694"/>
    <w:rsid w:val="00337276"/>
    <w:rsid w:val="003408D9"/>
    <w:rsid w:val="00341BA3"/>
    <w:rsid w:val="00341FAD"/>
    <w:rsid w:val="00342498"/>
    <w:rsid w:val="00343153"/>
    <w:rsid w:val="0034412B"/>
    <w:rsid w:val="00345837"/>
    <w:rsid w:val="003463FA"/>
    <w:rsid w:val="00347B2A"/>
    <w:rsid w:val="003557AF"/>
    <w:rsid w:val="00356F61"/>
    <w:rsid w:val="003571B2"/>
    <w:rsid w:val="003633F4"/>
    <w:rsid w:val="003636E0"/>
    <w:rsid w:val="00364509"/>
    <w:rsid w:val="00367BFB"/>
    <w:rsid w:val="00367E03"/>
    <w:rsid w:val="003851F1"/>
    <w:rsid w:val="0039055E"/>
    <w:rsid w:val="00391130"/>
    <w:rsid w:val="00392A75"/>
    <w:rsid w:val="00392EC0"/>
    <w:rsid w:val="003A1F88"/>
    <w:rsid w:val="003B024D"/>
    <w:rsid w:val="003B1726"/>
    <w:rsid w:val="003B1CF0"/>
    <w:rsid w:val="003B3635"/>
    <w:rsid w:val="003B41D0"/>
    <w:rsid w:val="003C08C9"/>
    <w:rsid w:val="003C3A26"/>
    <w:rsid w:val="003C66CD"/>
    <w:rsid w:val="003C7260"/>
    <w:rsid w:val="003C79EA"/>
    <w:rsid w:val="003D3FFF"/>
    <w:rsid w:val="003D4AF6"/>
    <w:rsid w:val="003D715C"/>
    <w:rsid w:val="003D780C"/>
    <w:rsid w:val="003E021F"/>
    <w:rsid w:val="003E1E0A"/>
    <w:rsid w:val="003E6E4F"/>
    <w:rsid w:val="003F0C4B"/>
    <w:rsid w:val="003F22EC"/>
    <w:rsid w:val="003F54B3"/>
    <w:rsid w:val="003F55C5"/>
    <w:rsid w:val="00406B84"/>
    <w:rsid w:val="004178F0"/>
    <w:rsid w:val="00417948"/>
    <w:rsid w:val="004318F5"/>
    <w:rsid w:val="00431C04"/>
    <w:rsid w:val="00432B20"/>
    <w:rsid w:val="00433832"/>
    <w:rsid w:val="0043390D"/>
    <w:rsid w:val="00434D4F"/>
    <w:rsid w:val="004354C1"/>
    <w:rsid w:val="00435AA9"/>
    <w:rsid w:val="004362EB"/>
    <w:rsid w:val="004574E8"/>
    <w:rsid w:val="0046258B"/>
    <w:rsid w:val="004752AE"/>
    <w:rsid w:val="004773A6"/>
    <w:rsid w:val="00480219"/>
    <w:rsid w:val="00481B23"/>
    <w:rsid w:val="00482AD4"/>
    <w:rsid w:val="00482CA5"/>
    <w:rsid w:val="00485D8E"/>
    <w:rsid w:val="0048779D"/>
    <w:rsid w:val="0049171B"/>
    <w:rsid w:val="00493C52"/>
    <w:rsid w:val="00496B84"/>
    <w:rsid w:val="004A2D31"/>
    <w:rsid w:val="004A4E50"/>
    <w:rsid w:val="004A6939"/>
    <w:rsid w:val="004A69BA"/>
    <w:rsid w:val="004B51AC"/>
    <w:rsid w:val="004B5F09"/>
    <w:rsid w:val="004C2C70"/>
    <w:rsid w:val="004C4939"/>
    <w:rsid w:val="004C7922"/>
    <w:rsid w:val="004D004A"/>
    <w:rsid w:val="004D0F76"/>
    <w:rsid w:val="004D12DC"/>
    <w:rsid w:val="004D25FF"/>
    <w:rsid w:val="004D38E6"/>
    <w:rsid w:val="004E4F42"/>
    <w:rsid w:val="004E6A36"/>
    <w:rsid w:val="004E77BD"/>
    <w:rsid w:val="00511EAB"/>
    <w:rsid w:val="005211F5"/>
    <w:rsid w:val="00521395"/>
    <w:rsid w:val="005228CB"/>
    <w:rsid w:val="00524F94"/>
    <w:rsid w:val="0052547A"/>
    <w:rsid w:val="00531674"/>
    <w:rsid w:val="0053395D"/>
    <w:rsid w:val="005400BB"/>
    <w:rsid w:val="00543718"/>
    <w:rsid w:val="0054721B"/>
    <w:rsid w:val="00552148"/>
    <w:rsid w:val="00553FF4"/>
    <w:rsid w:val="0055406A"/>
    <w:rsid w:val="00554FC9"/>
    <w:rsid w:val="005553F2"/>
    <w:rsid w:val="005605A8"/>
    <w:rsid w:val="0056324F"/>
    <w:rsid w:val="005645AF"/>
    <w:rsid w:val="00565393"/>
    <w:rsid w:val="00567331"/>
    <w:rsid w:val="00567B39"/>
    <w:rsid w:val="00570D0F"/>
    <w:rsid w:val="00583444"/>
    <w:rsid w:val="00585B52"/>
    <w:rsid w:val="00592077"/>
    <w:rsid w:val="00594B46"/>
    <w:rsid w:val="005977C8"/>
    <w:rsid w:val="005A194E"/>
    <w:rsid w:val="005A19EC"/>
    <w:rsid w:val="005A574F"/>
    <w:rsid w:val="005B1A68"/>
    <w:rsid w:val="005B1BBC"/>
    <w:rsid w:val="005B1C32"/>
    <w:rsid w:val="005B51CC"/>
    <w:rsid w:val="005B71FC"/>
    <w:rsid w:val="005C0FCD"/>
    <w:rsid w:val="005C2623"/>
    <w:rsid w:val="005C7E56"/>
    <w:rsid w:val="005D53FF"/>
    <w:rsid w:val="005D7F12"/>
    <w:rsid w:val="005E196F"/>
    <w:rsid w:val="005F7960"/>
    <w:rsid w:val="006072FE"/>
    <w:rsid w:val="006118CA"/>
    <w:rsid w:val="00614F28"/>
    <w:rsid w:val="0062081C"/>
    <w:rsid w:val="0062107A"/>
    <w:rsid w:val="00621536"/>
    <w:rsid w:val="0062223B"/>
    <w:rsid w:val="00626A02"/>
    <w:rsid w:val="006316D4"/>
    <w:rsid w:val="00634397"/>
    <w:rsid w:val="006347B9"/>
    <w:rsid w:val="00637443"/>
    <w:rsid w:val="00650502"/>
    <w:rsid w:val="00651C56"/>
    <w:rsid w:val="00652B95"/>
    <w:rsid w:val="00655DF8"/>
    <w:rsid w:val="00656E98"/>
    <w:rsid w:val="0065713D"/>
    <w:rsid w:val="00661642"/>
    <w:rsid w:val="00671AE8"/>
    <w:rsid w:val="00672659"/>
    <w:rsid w:val="00680006"/>
    <w:rsid w:val="00681024"/>
    <w:rsid w:val="00686E11"/>
    <w:rsid w:val="006957B5"/>
    <w:rsid w:val="006963C6"/>
    <w:rsid w:val="006A431C"/>
    <w:rsid w:val="006A4C32"/>
    <w:rsid w:val="006A7215"/>
    <w:rsid w:val="006B0902"/>
    <w:rsid w:val="006C0CF6"/>
    <w:rsid w:val="006C5193"/>
    <w:rsid w:val="006C5629"/>
    <w:rsid w:val="006D443B"/>
    <w:rsid w:val="006E2E5F"/>
    <w:rsid w:val="006E3B97"/>
    <w:rsid w:val="006E3F07"/>
    <w:rsid w:val="006E4788"/>
    <w:rsid w:val="006E5F16"/>
    <w:rsid w:val="006F210C"/>
    <w:rsid w:val="006F30C8"/>
    <w:rsid w:val="006F53AA"/>
    <w:rsid w:val="006F5A59"/>
    <w:rsid w:val="006F721F"/>
    <w:rsid w:val="00700DDD"/>
    <w:rsid w:val="00704BE8"/>
    <w:rsid w:val="00712701"/>
    <w:rsid w:val="0071438E"/>
    <w:rsid w:val="00720781"/>
    <w:rsid w:val="00723754"/>
    <w:rsid w:val="00723FED"/>
    <w:rsid w:val="007274EA"/>
    <w:rsid w:val="007279C1"/>
    <w:rsid w:val="007301A1"/>
    <w:rsid w:val="00732C53"/>
    <w:rsid w:val="00732CDA"/>
    <w:rsid w:val="007354DC"/>
    <w:rsid w:val="00735C54"/>
    <w:rsid w:val="007369F4"/>
    <w:rsid w:val="00736BD1"/>
    <w:rsid w:val="007373C2"/>
    <w:rsid w:val="00741F07"/>
    <w:rsid w:val="0075029B"/>
    <w:rsid w:val="00752E8F"/>
    <w:rsid w:val="00753D1F"/>
    <w:rsid w:val="0075534C"/>
    <w:rsid w:val="00755601"/>
    <w:rsid w:val="007577CD"/>
    <w:rsid w:val="00757F40"/>
    <w:rsid w:val="007603F7"/>
    <w:rsid w:val="00761376"/>
    <w:rsid w:val="00761C0F"/>
    <w:rsid w:val="00767F73"/>
    <w:rsid w:val="007719A9"/>
    <w:rsid w:val="007753A6"/>
    <w:rsid w:val="00775516"/>
    <w:rsid w:val="007762DB"/>
    <w:rsid w:val="00777550"/>
    <w:rsid w:val="00782A60"/>
    <w:rsid w:val="00785EA4"/>
    <w:rsid w:val="007876A8"/>
    <w:rsid w:val="00797609"/>
    <w:rsid w:val="007A2126"/>
    <w:rsid w:val="007A6438"/>
    <w:rsid w:val="007B09ED"/>
    <w:rsid w:val="007B12AF"/>
    <w:rsid w:val="007C08B8"/>
    <w:rsid w:val="007C1024"/>
    <w:rsid w:val="007C2996"/>
    <w:rsid w:val="007C2B6F"/>
    <w:rsid w:val="007C378E"/>
    <w:rsid w:val="007C533D"/>
    <w:rsid w:val="007C6239"/>
    <w:rsid w:val="007D108C"/>
    <w:rsid w:val="007D2583"/>
    <w:rsid w:val="007D297F"/>
    <w:rsid w:val="007D4497"/>
    <w:rsid w:val="007E5211"/>
    <w:rsid w:val="007E5ED8"/>
    <w:rsid w:val="007F4C31"/>
    <w:rsid w:val="007F5903"/>
    <w:rsid w:val="008168EF"/>
    <w:rsid w:val="00817377"/>
    <w:rsid w:val="00822C7F"/>
    <w:rsid w:val="0082414B"/>
    <w:rsid w:val="0082494C"/>
    <w:rsid w:val="00826F4A"/>
    <w:rsid w:val="00827C1B"/>
    <w:rsid w:val="00830237"/>
    <w:rsid w:val="0083216C"/>
    <w:rsid w:val="00834E61"/>
    <w:rsid w:val="0084104F"/>
    <w:rsid w:val="008416F4"/>
    <w:rsid w:val="0084175F"/>
    <w:rsid w:val="00844E88"/>
    <w:rsid w:val="00847DFD"/>
    <w:rsid w:val="00851E09"/>
    <w:rsid w:val="008537BF"/>
    <w:rsid w:val="008555C5"/>
    <w:rsid w:val="008565E8"/>
    <w:rsid w:val="008610D7"/>
    <w:rsid w:val="00863C08"/>
    <w:rsid w:val="00870626"/>
    <w:rsid w:val="0087149D"/>
    <w:rsid w:val="008738ED"/>
    <w:rsid w:val="00873DA4"/>
    <w:rsid w:val="00875E41"/>
    <w:rsid w:val="00883F45"/>
    <w:rsid w:val="008942B7"/>
    <w:rsid w:val="008A4645"/>
    <w:rsid w:val="008B11F3"/>
    <w:rsid w:val="008B1706"/>
    <w:rsid w:val="008B1BAF"/>
    <w:rsid w:val="008B6BCE"/>
    <w:rsid w:val="008B797F"/>
    <w:rsid w:val="008C0D6C"/>
    <w:rsid w:val="008D566C"/>
    <w:rsid w:val="008E18E0"/>
    <w:rsid w:val="008E3E96"/>
    <w:rsid w:val="008E51E7"/>
    <w:rsid w:val="008E55D0"/>
    <w:rsid w:val="008E7D17"/>
    <w:rsid w:val="008F6DE4"/>
    <w:rsid w:val="009002A0"/>
    <w:rsid w:val="00900A54"/>
    <w:rsid w:val="00905572"/>
    <w:rsid w:val="00905829"/>
    <w:rsid w:val="00910ABC"/>
    <w:rsid w:val="00911F47"/>
    <w:rsid w:val="00912EC5"/>
    <w:rsid w:val="009247D8"/>
    <w:rsid w:val="00932F8D"/>
    <w:rsid w:val="00934D07"/>
    <w:rsid w:val="00942049"/>
    <w:rsid w:val="009454DF"/>
    <w:rsid w:val="00954CF2"/>
    <w:rsid w:val="00954DCD"/>
    <w:rsid w:val="009601CB"/>
    <w:rsid w:val="009707E6"/>
    <w:rsid w:val="00970AFB"/>
    <w:rsid w:val="0097409E"/>
    <w:rsid w:val="00976F49"/>
    <w:rsid w:val="00984626"/>
    <w:rsid w:val="00993F7D"/>
    <w:rsid w:val="009A39B4"/>
    <w:rsid w:val="009A5C11"/>
    <w:rsid w:val="009B4E7C"/>
    <w:rsid w:val="009B5B39"/>
    <w:rsid w:val="009C375B"/>
    <w:rsid w:val="009C45F3"/>
    <w:rsid w:val="009D20FA"/>
    <w:rsid w:val="009D70F0"/>
    <w:rsid w:val="009F59B0"/>
    <w:rsid w:val="00A1192A"/>
    <w:rsid w:val="00A14916"/>
    <w:rsid w:val="00A167B2"/>
    <w:rsid w:val="00A203EF"/>
    <w:rsid w:val="00A21164"/>
    <w:rsid w:val="00A222F3"/>
    <w:rsid w:val="00A22836"/>
    <w:rsid w:val="00A30B44"/>
    <w:rsid w:val="00A31B82"/>
    <w:rsid w:val="00A31F2E"/>
    <w:rsid w:val="00A37A8E"/>
    <w:rsid w:val="00A37ED2"/>
    <w:rsid w:val="00A45CB2"/>
    <w:rsid w:val="00A5010A"/>
    <w:rsid w:val="00A50A64"/>
    <w:rsid w:val="00A50B2B"/>
    <w:rsid w:val="00A5651F"/>
    <w:rsid w:val="00A5693F"/>
    <w:rsid w:val="00A57503"/>
    <w:rsid w:val="00A57D2D"/>
    <w:rsid w:val="00A65154"/>
    <w:rsid w:val="00A73C13"/>
    <w:rsid w:val="00A7786F"/>
    <w:rsid w:val="00A80448"/>
    <w:rsid w:val="00A84205"/>
    <w:rsid w:val="00A858A7"/>
    <w:rsid w:val="00AA3F28"/>
    <w:rsid w:val="00AB0678"/>
    <w:rsid w:val="00AB1026"/>
    <w:rsid w:val="00AB19A8"/>
    <w:rsid w:val="00AB44A6"/>
    <w:rsid w:val="00AB4B86"/>
    <w:rsid w:val="00AC51CA"/>
    <w:rsid w:val="00AC53C8"/>
    <w:rsid w:val="00AC592C"/>
    <w:rsid w:val="00AD01AD"/>
    <w:rsid w:val="00AD0A77"/>
    <w:rsid w:val="00AD1D55"/>
    <w:rsid w:val="00AD3939"/>
    <w:rsid w:val="00AD7248"/>
    <w:rsid w:val="00AE131D"/>
    <w:rsid w:val="00AE4B71"/>
    <w:rsid w:val="00AE545F"/>
    <w:rsid w:val="00AF2DE1"/>
    <w:rsid w:val="00AF37CC"/>
    <w:rsid w:val="00AF44F9"/>
    <w:rsid w:val="00AF4D3A"/>
    <w:rsid w:val="00AF61CD"/>
    <w:rsid w:val="00AF64D2"/>
    <w:rsid w:val="00B0337E"/>
    <w:rsid w:val="00B11A3D"/>
    <w:rsid w:val="00B1215A"/>
    <w:rsid w:val="00B13C60"/>
    <w:rsid w:val="00B14FDE"/>
    <w:rsid w:val="00B157BC"/>
    <w:rsid w:val="00B15BFA"/>
    <w:rsid w:val="00B17C07"/>
    <w:rsid w:val="00B17D74"/>
    <w:rsid w:val="00B27006"/>
    <w:rsid w:val="00B341E8"/>
    <w:rsid w:val="00B3443D"/>
    <w:rsid w:val="00B35C45"/>
    <w:rsid w:val="00B362AD"/>
    <w:rsid w:val="00B37FDD"/>
    <w:rsid w:val="00B423AE"/>
    <w:rsid w:val="00B4742C"/>
    <w:rsid w:val="00B478C3"/>
    <w:rsid w:val="00B51088"/>
    <w:rsid w:val="00B5451A"/>
    <w:rsid w:val="00B553C5"/>
    <w:rsid w:val="00B55C22"/>
    <w:rsid w:val="00B63457"/>
    <w:rsid w:val="00B63D16"/>
    <w:rsid w:val="00B66D95"/>
    <w:rsid w:val="00B6759F"/>
    <w:rsid w:val="00B77E64"/>
    <w:rsid w:val="00B810CE"/>
    <w:rsid w:val="00B81298"/>
    <w:rsid w:val="00B8315C"/>
    <w:rsid w:val="00B83623"/>
    <w:rsid w:val="00B85735"/>
    <w:rsid w:val="00B904BA"/>
    <w:rsid w:val="00B9060E"/>
    <w:rsid w:val="00B90FCD"/>
    <w:rsid w:val="00B92AAF"/>
    <w:rsid w:val="00B93DB7"/>
    <w:rsid w:val="00B94223"/>
    <w:rsid w:val="00B943EC"/>
    <w:rsid w:val="00B97809"/>
    <w:rsid w:val="00BA04FD"/>
    <w:rsid w:val="00BA341D"/>
    <w:rsid w:val="00BA4BFC"/>
    <w:rsid w:val="00BA7BA3"/>
    <w:rsid w:val="00BB3256"/>
    <w:rsid w:val="00BB477C"/>
    <w:rsid w:val="00BB4B53"/>
    <w:rsid w:val="00BB503D"/>
    <w:rsid w:val="00BB523C"/>
    <w:rsid w:val="00BD5284"/>
    <w:rsid w:val="00BD614C"/>
    <w:rsid w:val="00BE0612"/>
    <w:rsid w:val="00BE34B3"/>
    <w:rsid w:val="00BE3601"/>
    <w:rsid w:val="00C04405"/>
    <w:rsid w:val="00C069D7"/>
    <w:rsid w:val="00C127BF"/>
    <w:rsid w:val="00C1603B"/>
    <w:rsid w:val="00C168DD"/>
    <w:rsid w:val="00C259D5"/>
    <w:rsid w:val="00C30584"/>
    <w:rsid w:val="00C33A15"/>
    <w:rsid w:val="00C34BB0"/>
    <w:rsid w:val="00C34F97"/>
    <w:rsid w:val="00C36BAA"/>
    <w:rsid w:val="00C402D6"/>
    <w:rsid w:val="00C4095D"/>
    <w:rsid w:val="00C42D09"/>
    <w:rsid w:val="00C450E5"/>
    <w:rsid w:val="00C47323"/>
    <w:rsid w:val="00C500BE"/>
    <w:rsid w:val="00C51436"/>
    <w:rsid w:val="00C51854"/>
    <w:rsid w:val="00C51E6C"/>
    <w:rsid w:val="00C568A6"/>
    <w:rsid w:val="00C63486"/>
    <w:rsid w:val="00C65F91"/>
    <w:rsid w:val="00C716C9"/>
    <w:rsid w:val="00C74773"/>
    <w:rsid w:val="00C7795A"/>
    <w:rsid w:val="00C77F0B"/>
    <w:rsid w:val="00C87725"/>
    <w:rsid w:val="00CA147B"/>
    <w:rsid w:val="00CB0633"/>
    <w:rsid w:val="00CB21DF"/>
    <w:rsid w:val="00CB3A9F"/>
    <w:rsid w:val="00CB3E38"/>
    <w:rsid w:val="00CB402B"/>
    <w:rsid w:val="00CB4C25"/>
    <w:rsid w:val="00CC0182"/>
    <w:rsid w:val="00CC0E30"/>
    <w:rsid w:val="00CC117A"/>
    <w:rsid w:val="00CC1C52"/>
    <w:rsid w:val="00CC2A33"/>
    <w:rsid w:val="00CC36F1"/>
    <w:rsid w:val="00CC48BA"/>
    <w:rsid w:val="00CD0677"/>
    <w:rsid w:val="00CD535D"/>
    <w:rsid w:val="00CE0AB0"/>
    <w:rsid w:val="00CE0E65"/>
    <w:rsid w:val="00CE5267"/>
    <w:rsid w:val="00CE5E74"/>
    <w:rsid w:val="00CF08F4"/>
    <w:rsid w:val="00CF5BCF"/>
    <w:rsid w:val="00D00DB9"/>
    <w:rsid w:val="00D01B94"/>
    <w:rsid w:val="00D05504"/>
    <w:rsid w:val="00D0645F"/>
    <w:rsid w:val="00D06EA8"/>
    <w:rsid w:val="00D0742B"/>
    <w:rsid w:val="00D125E4"/>
    <w:rsid w:val="00D1358C"/>
    <w:rsid w:val="00D14970"/>
    <w:rsid w:val="00D172EA"/>
    <w:rsid w:val="00D17D4A"/>
    <w:rsid w:val="00D20158"/>
    <w:rsid w:val="00D21FB4"/>
    <w:rsid w:val="00D2236B"/>
    <w:rsid w:val="00D229F9"/>
    <w:rsid w:val="00D2788E"/>
    <w:rsid w:val="00D31468"/>
    <w:rsid w:val="00D348AD"/>
    <w:rsid w:val="00D36996"/>
    <w:rsid w:val="00D3751B"/>
    <w:rsid w:val="00D4179D"/>
    <w:rsid w:val="00D44E45"/>
    <w:rsid w:val="00D50B25"/>
    <w:rsid w:val="00D54EC8"/>
    <w:rsid w:val="00D561CB"/>
    <w:rsid w:val="00D57AA0"/>
    <w:rsid w:val="00D600BA"/>
    <w:rsid w:val="00D64B23"/>
    <w:rsid w:val="00D652AC"/>
    <w:rsid w:val="00D655CD"/>
    <w:rsid w:val="00D65D3C"/>
    <w:rsid w:val="00D72822"/>
    <w:rsid w:val="00D77AD3"/>
    <w:rsid w:val="00D80F4E"/>
    <w:rsid w:val="00D812DC"/>
    <w:rsid w:val="00D83E85"/>
    <w:rsid w:val="00D85A7D"/>
    <w:rsid w:val="00D863F7"/>
    <w:rsid w:val="00D876BF"/>
    <w:rsid w:val="00D934FB"/>
    <w:rsid w:val="00D9541D"/>
    <w:rsid w:val="00D95609"/>
    <w:rsid w:val="00D95EE3"/>
    <w:rsid w:val="00DA1670"/>
    <w:rsid w:val="00DA16C0"/>
    <w:rsid w:val="00DA1F75"/>
    <w:rsid w:val="00DA3D59"/>
    <w:rsid w:val="00DA426F"/>
    <w:rsid w:val="00DB256D"/>
    <w:rsid w:val="00DB61CA"/>
    <w:rsid w:val="00DC3090"/>
    <w:rsid w:val="00DC76C5"/>
    <w:rsid w:val="00DD0629"/>
    <w:rsid w:val="00DD169E"/>
    <w:rsid w:val="00DD4B64"/>
    <w:rsid w:val="00DE0B8D"/>
    <w:rsid w:val="00DE2639"/>
    <w:rsid w:val="00DE543D"/>
    <w:rsid w:val="00DE5DF4"/>
    <w:rsid w:val="00DE5DFE"/>
    <w:rsid w:val="00DF1A17"/>
    <w:rsid w:val="00DF2E2C"/>
    <w:rsid w:val="00DF3AC1"/>
    <w:rsid w:val="00E047B8"/>
    <w:rsid w:val="00E04804"/>
    <w:rsid w:val="00E0610B"/>
    <w:rsid w:val="00E13528"/>
    <w:rsid w:val="00E15383"/>
    <w:rsid w:val="00E17B04"/>
    <w:rsid w:val="00E200AB"/>
    <w:rsid w:val="00E20221"/>
    <w:rsid w:val="00E24B07"/>
    <w:rsid w:val="00E24BDF"/>
    <w:rsid w:val="00E2646D"/>
    <w:rsid w:val="00E27240"/>
    <w:rsid w:val="00E27C03"/>
    <w:rsid w:val="00E27DA7"/>
    <w:rsid w:val="00E30FFC"/>
    <w:rsid w:val="00E31AE8"/>
    <w:rsid w:val="00E31B83"/>
    <w:rsid w:val="00E32160"/>
    <w:rsid w:val="00E3275F"/>
    <w:rsid w:val="00E4024D"/>
    <w:rsid w:val="00E41748"/>
    <w:rsid w:val="00E42E18"/>
    <w:rsid w:val="00E45DC2"/>
    <w:rsid w:val="00E51177"/>
    <w:rsid w:val="00E55A15"/>
    <w:rsid w:val="00E566C0"/>
    <w:rsid w:val="00E609E3"/>
    <w:rsid w:val="00E628C7"/>
    <w:rsid w:val="00E62EAA"/>
    <w:rsid w:val="00E63B5F"/>
    <w:rsid w:val="00E655B9"/>
    <w:rsid w:val="00E65D8F"/>
    <w:rsid w:val="00E678B1"/>
    <w:rsid w:val="00E70467"/>
    <w:rsid w:val="00E71064"/>
    <w:rsid w:val="00E71BA8"/>
    <w:rsid w:val="00E754A9"/>
    <w:rsid w:val="00E76E20"/>
    <w:rsid w:val="00E804AE"/>
    <w:rsid w:val="00E83CAC"/>
    <w:rsid w:val="00E866FB"/>
    <w:rsid w:val="00E868A2"/>
    <w:rsid w:val="00E87162"/>
    <w:rsid w:val="00E90627"/>
    <w:rsid w:val="00E90700"/>
    <w:rsid w:val="00E910EE"/>
    <w:rsid w:val="00E94A8E"/>
    <w:rsid w:val="00E97330"/>
    <w:rsid w:val="00EA1F66"/>
    <w:rsid w:val="00EA2DE7"/>
    <w:rsid w:val="00EA4265"/>
    <w:rsid w:val="00EB34EE"/>
    <w:rsid w:val="00EB4A01"/>
    <w:rsid w:val="00EB675C"/>
    <w:rsid w:val="00EB6A0F"/>
    <w:rsid w:val="00EC43ED"/>
    <w:rsid w:val="00EC4DF7"/>
    <w:rsid w:val="00EC68E7"/>
    <w:rsid w:val="00EC738E"/>
    <w:rsid w:val="00EC73D7"/>
    <w:rsid w:val="00ED1B6E"/>
    <w:rsid w:val="00ED75FC"/>
    <w:rsid w:val="00EE3900"/>
    <w:rsid w:val="00EE72AA"/>
    <w:rsid w:val="00EF0A62"/>
    <w:rsid w:val="00EF0C16"/>
    <w:rsid w:val="00EF1883"/>
    <w:rsid w:val="00EF2EF0"/>
    <w:rsid w:val="00EF41C6"/>
    <w:rsid w:val="00F02CBF"/>
    <w:rsid w:val="00F05E33"/>
    <w:rsid w:val="00F176D1"/>
    <w:rsid w:val="00F17973"/>
    <w:rsid w:val="00F2091C"/>
    <w:rsid w:val="00F227BD"/>
    <w:rsid w:val="00F27AFD"/>
    <w:rsid w:val="00F31303"/>
    <w:rsid w:val="00F33883"/>
    <w:rsid w:val="00F35A38"/>
    <w:rsid w:val="00F36DF9"/>
    <w:rsid w:val="00F42159"/>
    <w:rsid w:val="00F45935"/>
    <w:rsid w:val="00F475D1"/>
    <w:rsid w:val="00F53A9E"/>
    <w:rsid w:val="00F557EF"/>
    <w:rsid w:val="00F57D81"/>
    <w:rsid w:val="00F6119C"/>
    <w:rsid w:val="00F62A99"/>
    <w:rsid w:val="00F73DDE"/>
    <w:rsid w:val="00F8658F"/>
    <w:rsid w:val="00F87B48"/>
    <w:rsid w:val="00F87D65"/>
    <w:rsid w:val="00F92321"/>
    <w:rsid w:val="00FA0A33"/>
    <w:rsid w:val="00FA18A8"/>
    <w:rsid w:val="00FA1D37"/>
    <w:rsid w:val="00FA32C5"/>
    <w:rsid w:val="00FA3333"/>
    <w:rsid w:val="00FA351A"/>
    <w:rsid w:val="00FA4D20"/>
    <w:rsid w:val="00FA6948"/>
    <w:rsid w:val="00FB2606"/>
    <w:rsid w:val="00FB3859"/>
    <w:rsid w:val="00FB3BFA"/>
    <w:rsid w:val="00FB3D36"/>
    <w:rsid w:val="00FB4D56"/>
    <w:rsid w:val="00FC2047"/>
    <w:rsid w:val="00FD1AA6"/>
    <w:rsid w:val="00FD2B6B"/>
    <w:rsid w:val="00FD3365"/>
    <w:rsid w:val="00FD69CC"/>
    <w:rsid w:val="00FE6874"/>
    <w:rsid w:val="00FE6DB7"/>
    <w:rsid w:val="00FE7416"/>
    <w:rsid w:val="00FE7E43"/>
    <w:rsid w:val="00FF3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6850B5F"/>
  <w15:docId w15:val="{58163E63-B5CE-407D-971B-2E530F644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ED2"/>
    <w:pPr>
      <w:spacing w:after="0" w:line="240" w:lineRule="auto"/>
    </w:pPr>
    <w:rPr>
      <w:rFonts w:ascii="Arial" w:hAnsi="Arial"/>
    </w:rPr>
  </w:style>
  <w:style w:type="paragraph" w:styleId="Heading5">
    <w:name w:val="heading 5"/>
    <w:aliases w:val="Block Label"/>
    <w:basedOn w:val="Normal"/>
    <w:link w:val="Heading5Char"/>
    <w:qFormat/>
    <w:rsid w:val="00DE543D"/>
    <w:pPr>
      <w:outlineLvl w:val="4"/>
    </w:pPr>
    <w:rPr>
      <w:rFonts w:ascii="Times New Roman" w:eastAsia="Times New Roman" w:hAnsi="Times New Roman"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ED2"/>
    <w:pPr>
      <w:ind w:left="720"/>
      <w:contextualSpacing/>
    </w:pPr>
  </w:style>
  <w:style w:type="table" w:styleId="TableGrid">
    <w:name w:val="Table Grid"/>
    <w:basedOn w:val="TableNormal"/>
    <w:uiPriority w:val="59"/>
    <w:rsid w:val="00A37ED2"/>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957B5"/>
    <w:rPr>
      <w:sz w:val="16"/>
      <w:szCs w:val="16"/>
    </w:rPr>
  </w:style>
  <w:style w:type="paragraph" w:styleId="CommentText">
    <w:name w:val="annotation text"/>
    <w:basedOn w:val="Normal"/>
    <w:link w:val="CommentTextChar"/>
    <w:uiPriority w:val="99"/>
    <w:semiHidden/>
    <w:unhideWhenUsed/>
    <w:rsid w:val="006957B5"/>
    <w:rPr>
      <w:sz w:val="20"/>
      <w:szCs w:val="20"/>
    </w:rPr>
  </w:style>
  <w:style w:type="character" w:customStyle="1" w:styleId="CommentTextChar">
    <w:name w:val="Comment Text Char"/>
    <w:basedOn w:val="DefaultParagraphFont"/>
    <w:link w:val="CommentText"/>
    <w:uiPriority w:val="99"/>
    <w:semiHidden/>
    <w:rsid w:val="006957B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957B5"/>
    <w:rPr>
      <w:b/>
      <w:bCs/>
    </w:rPr>
  </w:style>
  <w:style w:type="character" w:customStyle="1" w:styleId="CommentSubjectChar">
    <w:name w:val="Comment Subject Char"/>
    <w:basedOn w:val="CommentTextChar"/>
    <w:link w:val="CommentSubject"/>
    <w:uiPriority w:val="99"/>
    <w:semiHidden/>
    <w:rsid w:val="006957B5"/>
    <w:rPr>
      <w:rFonts w:ascii="Arial" w:hAnsi="Arial"/>
      <w:b/>
      <w:bCs/>
      <w:sz w:val="20"/>
      <w:szCs w:val="20"/>
    </w:rPr>
  </w:style>
  <w:style w:type="paragraph" w:styleId="BalloonText">
    <w:name w:val="Balloon Text"/>
    <w:basedOn w:val="Normal"/>
    <w:link w:val="BalloonTextChar"/>
    <w:uiPriority w:val="99"/>
    <w:semiHidden/>
    <w:unhideWhenUsed/>
    <w:rsid w:val="006957B5"/>
    <w:rPr>
      <w:rFonts w:ascii="Tahoma" w:hAnsi="Tahoma" w:cs="Tahoma"/>
      <w:sz w:val="16"/>
      <w:szCs w:val="16"/>
    </w:rPr>
  </w:style>
  <w:style w:type="character" w:customStyle="1" w:styleId="BalloonTextChar">
    <w:name w:val="Balloon Text Char"/>
    <w:basedOn w:val="DefaultParagraphFont"/>
    <w:link w:val="BalloonText"/>
    <w:uiPriority w:val="99"/>
    <w:semiHidden/>
    <w:rsid w:val="006957B5"/>
    <w:rPr>
      <w:rFonts w:ascii="Tahoma" w:hAnsi="Tahoma" w:cs="Tahoma"/>
      <w:sz w:val="16"/>
      <w:szCs w:val="16"/>
    </w:rPr>
  </w:style>
  <w:style w:type="paragraph" w:styleId="PlainText">
    <w:name w:val="Plain Text"/>
    <w:basedOn w:val="Normal"/>
    <w:link w:val="PlainTextChar"/>
    <w:uiPriority w:val="99"/>
    <w:unhideWhenUsed/>
    <w:rsid w:val="00203EF6"/>
    <w:rPr>
      <w:rFonts w:ascii="Calibri" w:hAnsi="Calibri" w:cs="Consolas"/>
      <w:szCs w:val="21"/>
    </w:rPr>
  </w:style>
  <w:style w:type="character" w:customStyle="1" w:styleId="PlainTextChar">
    <w:name w:val="Plain Text Char"/>
    <w:basedOn w:val="DefaultParagraphFont"/>
    <w:link w:val="PlainText"/>
    <w:uiPriority w:val="99"/>
    <w:rsid w:val="00203EF6"/>
    <w:rPr>
      <w:rFonts w:ascii="Calibri" w:hAnsi="Calibri" w:cs="Consolas"/>
      <w:szCs w:val="21"/>
    </w:rPr>
  </w:style>
  <w:style w:type="paragraph" w:styleId="Header">
    <w:name w:val="header"/>
    <w:basedOn w:val="Normal"/>
    <w:link w:val="HeaderChar"/>
    <w:uiPriority w:val="99"/>
    <w:unhideWhenUsed/>
    <w:rsid w:val="00E63B5F"/>
    <w:pPr>
      <w:tabs>
        <w:tab w:val="center" w:pos="4680"/>
        <w:tab w:val="right" w:pos="9360"/>
      </w:tabs>
    </w:pPr>
  </w:style>
  <w:style w:type="character" w:customStyle="1" w:styleId="HeaderChar">
    <w:name w:val="Header Char"/>
    <w:basedOn w:val="DefaultParagraphFont"/>
    <w:link w:val="Header"/>
    <w:uiPriority w:val="99"/>
    <w:rsid w:val="00E63B5F"/>
    <w:rPr>
      <w:rFonts w:ascii="Arial" w:hAnsi="Arial"/>
    </w:rPr>
  </w:style>
  <w:style w:type="paragraph" w:styleId="Footer">
    <w:name w:val="footer"/>
    <w:basedOn w:val="Normal"/>
    <w:link w:val="FooterChar"/>
    <w:uiPriority w:val="99"/>
    <w:unhideWhenUsed/>
    <w:rsid w:val="00E63B5F"/>
    <w:pPr>
      <w:tabs>
        <w:tab w:val="center" w:pos="4680"/>
        <w:tab w:val="right" w:pos="9360"/>
      </w:tabs>
    </w:pPr>
  </w:style>
  <w:style w:type="character" w:customStyle="1" w:styleId="FooterChar">
    <w:name w:val="Footer Char"/>
    <w:basedOn w:val="DefaultParagraphFont"/>
    <w:link w:val="Footer"/>
    <w:uiPriority w:val="99"/>
    <w:rsid w:val="00E63B5F"/>
    <w:rPr>
      <w:rFonts w:ascii="Arial" w:hAnsi="Arial"/>
    </w:rPr>
  </w:style>
  <w:style w:type="paragraph" w:styleId="NoSpacing">
    <w:name w:val="No Spacing"/>
    <w:uiPriority w:val="1"/>
    <w:qFormat/>
    <w:rsid w:val="007F5903"/>
    <w:pPr>
      <w:spacing w:after="0" w:line="240" w:lineRule="auto"/>
    </w:pPr>
    <w:rPr>
      <w:rFonts w:ascii="Arial" w:hAnsi="Arial"/>
    </w:rPr>
  </w:style>
  <w:style w:type="character" w:customStyle="1" w:styleId="Heading5Char">
    <w:name w:val="Heading 5 Char"/>
    <w:aliases w:val="Block Label Char"/>
    <w:basedOn w:val="DefaultParagraphFont"/>
    <w:link w:val="Heading5"/>
    <w:rsid w:val="00DE543D"/>
    <w:rPr>
      <w:rFonts w:ascii="Times New Roman" w:eastAsia="Times New Roman" w:hAnsi="Times New Roman" w:cs="Times New Roman"/>
      <w:b/>
      <w:color w:val="000000"/>
      <w:szCs w:val="20"/>
    </w:rPr>
  </w:style>
  <w:style w:type="paragraph" w:styleId="BlockText">
    <w:name w:val="Block Text"/>
    <w:basedOn w:val="Normal"/>
    <w:rsid w:val="00DE543D"/>
    <w:rPr>
      <w:rFonts w:ascii="Times New Roman" w:eastAsia="Times New Roman" w:hAnsi="Times New Roman" w:cs="Times New Roman"/>
      <w:color w:val="000000"/>
      <w:sz w:val="24"/>
      <w:szCs w:val="24"/>
    </w:rPr>
  </w:style>
  <w:style w:type="paragraph" w:customStyle="1" w:styleId="Default">
    <w:name w:val="Default"/>
    <w:rsid w:val="00C5143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636152">
      <w:bodyDiv w:val="1"/>
      <w:marLeft w:val="0"/>
      <w:marRight w:val="0"/>
      <w:marTop w:val="0"/>
      <w:marBottom w:val="0"/>
      <w:divBdr>
        <w:top w:val="none" w:sz="0" w:space="0" w:color="auto"/>
        <w:left w:val="none" w:sz="0" w:space="0" w:color="auto"/>
        <w:bottom w:val="none" w:sz="0" w:space="0" w:color="auto"/>
        <w:right w:val="none" w:sz="0" w:space="0" w:color="auto"/>
      </w:divBdr>
    </w:div>
    <w:div w:id="1156415303">
      <w:bodyDiv w:val="1"/>
      <w:marLeft w:val="0"/>
      <w:marRight w:val="0"/>
      <w:marTop w:val="0"/>
      <w:marBottom w:val="0"/>
      <w:divBdr>
        <w:top w:val="none" w:sz="0" w:space="0" w:color="auto"/>
        <w:left w:val="none" w:sz="0" w:space="0" w:color="auto"/>
        <w:bottom w:val="none" w:sz="0" w:space="0" w:color="auto"/>
        <w:right w:val="none" w:sz="0" w:space="0" w:color="auto"/>
      </w:divBdr>
    </w:div>
    <w:div w:id="1830168421">
      <w:bodyDiv w:val="1"/>
      <w:marLeft w:val="0"/>
      <w:marRight w:val="0"/>
      <w:marTop w:val="0"/>
      <w:marBottom w:val="0"/>
      <w:divBdr>
        <w:top w:val="none" w:sz="0" w:space="0" w:color="auto"/>
        <w:left w:val="none" w:sz="0" w:space="0" w:color="auto"/>
        <w:bottom w:val="none" w:sz="0" w:space="0" w:color="auto"/>
        <w:right w:val="none" w:sz="0" w:space="0" w:color="auto"/>
      </w:divBdr>
    </w:div>
    <w:div w:id="212141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D60B0-E35B-4936-BCC6-F5A931EA1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Motta, Rosina</dc:creator>
  <cp:lastModifiedBy>Bell, Devra</cp:lastModifiedBy>
  <cp:revision>2</cp:revision>
  <cp:lastPrinted>2021-09-07T21:45:00Z</cp:lastPrinted>
  <dcterms:created xsi:type="dcterms:W3CDTF">2022-01-19T21:00:00Z</dcterms:created>
  <dcterms:modified xsi:type="dcterms:W3CDTF">2022-01-19T21:00:00Z</dcterms:modified>
</cp:coreProperties>
</file>